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677ED7" w14:textId="07E11356" w:rsidR="004B57D1" w:rsidRPr="007C0503" w:rsidRDefault="004B57D1" w:rsidP="004B57D1">
      <w:pPr>
        <w:pStyle w:val="Tytu"/>
        <w:spacing w:line="100" w:lineRule="atLeast"/>
        <w:rPr>
          <w:rFonts w:ascii="Tahoma" w:hAnsi="Tahoma" w:cs="Tahoma"/>
          <w:sz w:val="20"/>
        </w:rPr>
      </w:pPr>
      <w:r w:rsidRPr="007C0503">
        <w:rPr>
          <w:rFonts w:ascii="Tahoma" w:hAnsi="Tahoma" w:cs="Tahoma"/>
          <w:sz w:val="20"/>
        </w:rPr>
        <w:t xml:space="preserve">U M O W A  N R  </w:t>
      </w:r>
      <w:r w:rsidR="00C60444">
        <w:rPr>
          <w:rFonts w:ascii="Tahoma" w:hAnsi="Tahoma" w:cs="Tahoma"/>
          <w:sz w:val="20"/>
        </w:rPr>
        <w:t>11</w:t>
      </w:r>
      <w:r w:rsidR="005B62BD">
        <w:rPr>
          <w:rFonts w:ascii="Tahoma" w:hAnsi="Tahoma" w:cs="Tahoma"/>
          <w:sz w:val="20"/>
        </w:rPr>
        <w:t>9</w:t>
      </w:r>
      <w:r w:rsidRPr="007C0503">
        <w:rPr>
          <w:rFonts w:ascii="Tahoma" w:hAnsi="Tahoma" w:cs="Tahoma"/>
          <w:sz w:val="20"/>
        </w:rPr>
        <w:t>/</w:t>
      </w:r>
      <w:r w:rsidR="00454638">
        <w:rPr>
          <w:rFonts w:ascii="Tahoma" w:hAnsi="Tahoma" w:cs="Tahoma"/>
          <w:sz w:val="20"/>
        </w:rPr>
        <w:t>D</w:t>
      </w:r>
      <w:r w:rsidR="00725219">
        <w:rPr>
          <w:rFonts w:ascii="Tahoma" w:hAnsi="Tahoma" w:cs="Tahoma"/>
          <w:sz w:val="20"/>
        </w:rPr>
        <w:t>-</w:t>
      </w:r>
      <w:r w:rsidRPr="007C0503">
        <w:rPr>
          <w:rFonts w:ascii="Tahoma" w:hAnsi="Tahoma" w:cs="Tahoma"/>
          <w:sz w:val="20"/>
        </w:rPr>
        <w:t>ZP/PN-A</w:t>
      </w:r>
      <w:r w:rsidR="00725219">
        <w:rPr>
          <w:rFonts w:ascii="Tahoma" w:hAnsi="Tahoma" w:cs="Tahoma"/>
          <w:sz w:val="20"/>
        </w:rPr>
        <w:t>-</w:t>
      </w:r>
      <w:r w:rsidRPr="007C0503">
        <w:rPr>
          <w:rFonts w:ascii="Tahoma" w:hAnsi="Tahoma" w:cs="Tahoma"/>
          <w:sz w:val="20"/>
        </w:rPr>
        <w:t>IE/</w:t>
      </w:r>
      <w:r w:rsidR="00B91869">
        <w:rPr>
          <w:rFonts w:ascii="Tahoma" w:hAnsi="Tahoma" w:cs="Tahoma"/>
          <w:sz w:val="20"/>
        </w:rPr>
        <w:t>2</w:t>
      </w:r>
      <w:r w:rsidR="00454638">
        <w:rPr>
          <w:rFonts w:ascii="Tahoma" w:hAnsi="Tahoma" w:cs="Tahoma"/>
          <w:sz w:val="20"/>
        </w:rPr>
        <w:t>02</w:t>
      </w:r>
      <w:r w:rsidR="005B62BD">
        <w:rPr>
          <w:rFonts w:ascii="Tahoma" w:hAnsi="Tahoma" w:cs="Tahoma"/>
          <w:sz w:val="20"/>
        </w:rPr>
        <w:t>6</w:t>
      </w:r>
    </w:p>
    <w:p w14:paraId="1679ECC7" w14:textId="77777777" w:rsidR="004B57D1" w:rsidRPr="007C0503" w:rsidRDefault="004B57D1" w:rsidP="004B57D1">
      <w:pPr>
        <w:spacing w:line="100" w:lineRule="atLeast"/>
        <w:rPr>
          <w:rFonts w:ascii="Tahoma" w:hAnsi="Tahoma" w:cs="Tahoma"/>
          <w:sz w:val="20"/>
          <w:szCs w:val="20"/>
        </w:rPr>
      </w:pPr>
    </w:p>
    <w:p w14:paraId="5E7D4CA2" w14:textId="48C190C6" w:rsidR="004B57D1" w:rsidRDefault="004B57D1" w:rsidP="004B57D1">
      <w:pPr>
        <w:spacing w:line="100" w:lineRule="atLeast"/>
        <w:rPr>
          <w:rFonts w:ascii="Tahoma" w:hAnsi="Tahoma" w:cs="Tahoma"/>
          <w:sz w:val="20"/>
          <w:szCs w:val="20"/>
        </w:rPr>
      </w:pPr>
      <w:r w:rsidRPr="007C0503">
        <w:rPr>
          <w:rFonts w:ascii="Tahoma" w:hAnsi="Tahoma" w:cs="Tahoma"/>
          <w:sz w:val="20"/>
          <w:szCs w:val="20"/>
        </w:rPr>
        <w:t xml:space="preserve">zawarta w trybie przetargu nieograniczonego </w:t>
      </w:r>
      <w:r w:rsidR="00725219">
        <w:rPr>
          <w:rFonts w:ascii="Tahoma" w:hAnsi="Tahoma" w:cs="Tahoma"/>
          <w:sz w:val="20"/>
          <w:szCs w:val="20"/>
        </w:rPr>
        <w:t>zgodnie z art. 132 Ustawy z dnia 11 września 2019 r. Prawo zamówień publicznych zwanej dalej „PZP” (t.j.: Dz. U. z 202</w:t>
      </w:r>
      <w:r w:rsidR="005B62BD">
        <w:rPr>
          <w:rFonts w:ascii="Tahoma" w:hAnsi="Tahoma" w:cs="Tahoma"/>
          <w:sz w:val="20"/>
          <w:szCs w:val="20"/>
        </w:rPr>
        <w:t>4</w:t>
      </w:r>
      <w:r w:rsidR="00725219">
        <w:rPr>
          <w:rFonts w:ascii="Tahoma" w:hAnsi="Tahoma" w:cs="Tahoma"/>
          <w:sz w:val="20"/>
          <w:szCs w:val="20"/>
        </w:rPr>
        <w:t xml:space="preserve"> r., poz. </w:t>
      </w:r>
      <w:r w:rsidR="005B62BD">
        <w:rPr>
          <w:rFonts w:ascii="Tahoma" w:hAnsi="Tahoma" w:cs="Tahoma"/>
          <w:sz w:val="20"/>
          <w:szCs w:val="20"/>
        </w:rPr>
        <w:t>1320)</w:t>
      </w:r>
    </w:p>
    <w:p w14:paraId="07F1C17D" w14:textId="77777777" w:rsidR="00937A07" w:rsidRPr="007C0503" w:rsidRDefault="00937A07" w:rsidP="004B57D1">
      <w:pPr>
        <w:spacing w:line="100" w:lineRule="atLeast"/>
        <w:rPr>
          <w:rFonts w:ascii="Tahoma" w:hAnsi="Tahoma" w:cs="Tahoma"/>
          <w:sz w:val="20"/>
          <w:szCs w:val="20"/>
        </w:rPr>
      </w:pPr>
    </w:p>
    <w:p w14:paraId="60989BB2" w14:textId="77777777" w:rsidR="004B57D1" w:rsidRPr="007C0503" w:rsidRDefault="004B57D1" w:rsidP="004B57D1">
      <w:pPr>
        <w:spacing w:line="100" w:lineRule="atLeast"/>
        <w:rPr>
          <w:rFonts w:ascii="Tahoma" w:hAnsi="Tahoma" w:cs="Tahoma"/>
          <w:sz w:val="20"/>
          <w:szCs w:val="20"/>
        </w:rPr>
      </w:pPr>
      <w:r w:rsidRPr="007C0503">
        <w:rPr>
          <w:rFonts w:ascii="Tahoma" w:hAnsi="Tahoma" w:cs="Tahoma"/>
          <w:sz w:val="20"/>
          <w:szCs w:val="20"/>
        </w:rPr>
        <w:t>w dniu .......................  pomiędzy Uniwersyteckim Centrum Klinicznym z siedzibą w Gdańsku 80-952, ul. Dębinki 7, działającym zgodnie z wpisem do Rejestru Sądowego prowadzonego przez Sąd Rejonowy Gdańsk– Północ w Gdańsku,  VII  Wydział Gospodarczy Krajowego Rejestru Sądowego pod nr 0000122150, NIP 957-07-30-409, zwanym dalej „Zamawiającym”, reprezentowanym przez:</w:t>
      </w:r>
    </w:p>
    <w:p w14:paraId="5999D9D9" w14:textId="77777777" w:rsidR="004B57D1" w:rsidRPr="007C0503" w:rsidRDefault="004B57D1" w:rsidP="004B57D1">
      <w:pPr>
        <w:pStyle w:val="Tytu"/>
        <w:jc w:val="both"/>
        <w:rPr>
          <w:rFonts w:ascii="Tahoma" w:hAnsi="Tahoma" w:cs="Tahoma"/>
          <w:sz w:val="20"/>
        </w:rPr>
      </w:pPr>
    </w:p>
    <w:p w14:paraId="7E474008" w14:textId="77777777" w:rsidR="004B57D1" w:rsidRPr="007C0503" w:rsidRDefault="004B57D1" w:rsidP="004B57D1">
      <w:pPr>
        <w:rPr>
          <w:rFonts w:ascii="Tahoma" w:hAnsi="Tahoma" w:cs="Tahoma"/>
          <w:sz w:val="20"/>
          <w:szCs w:val="20"/>
        </w:rPr>
      </w:pPr>
      <w:r w:rsidRPr="007C0503">
        <w:rPr>
          <w:rFonts w:ascii="Tahoma" w:hAnsi="Tahoma" w:cs="Tahoma"/>
          <w:sz w:val="20"/>
          <w:szCs w:val="20"/>
        </w:rPr>
        <w:t xml:space="preserve">      1. Jakub Kraszewski                            -    Dyrektor Naczelny                         </w:t>
      </w:r>
    </w:p>
    <w:p w14:paraId="0E7069D2" w14:textId="77777777" w:rsidR="004B57D1" w:rsidRPr="007C0503" w:rsidRDefault="004B57D1" w:rsidP="004B57D1">
      <w:pPr>
        <w:rPr>
          <w:rFonts w:ascii="Tahoma" w:hAnsi="Tahoma" w:cs="Tahoma"/>
          <w:sz w:val="20"/>
          <w:szCs w:val="20"/>
        </w:rPr>
      </w:pPr>
    </w:p>
    <w:p w14:paraId="09985AF5" w14:textId="77777777" w:rsidR="004B57D1" w:rsidRPr="007C0503" w:rsidRDefault="004B57D1" w:rsidP="007C0503">
      <w:pPr>
        <w:jc w:val="center"/>
        <w:rPr>
          <w:rFonts w:ascii="Tahoma" w:hAnsi="Tahoma" w:cs="Tahoma"/>
          <w:sz w:val="20"/>
          <w:szCs w:val="20"/>
        </w:rPr>
      </w:pPr>
      <w:r w:rsidRPr="007C0503">
        <w:rPr>
          <w:rFonts w:ascii="Tahoma" w:hAnsi="Tahoma" w:cs="Tahoma"/>
          <w:sz w:val="20"/>
          <w:szCs w:val="20"/>
        </w:rPr>
        <w:t>a</w:t>
      </w:r>
    </w:p>
    <w:p w14:paraId="34E62F4A" w14:textId="77777777" w:rsidR="004B57D1" w:rsidRPr="007C0503" w:rsidRDefault="004B57D1" w:rsidP="004B57D1">
      <w:pPr>
        <w:rPr>
          <w:rFonts w:ascii="Tahoma" w:hAnsi="Tahoma" w:cs="Tahoma"/>
          <w:sz w:val="20"/>
          <w:szCs w:val="20"/>
        </w:rPr>
      </w:pPr>
    </w:p>
    <w:p w14:paraId="4256C4B6" w14:textId="77777777" w:rsidR="005B62BD" w:rsidRDefault="004B57D1" w:rsidP="004B57D1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r w:rsidRPr="007C0503">
        <w:rPr>
          <w:rFonts w:ascii="Tahoma" w:hAnsi="Tahoma" w:cs="Tahoma"/>
          <w:sz w:val="20"/>
          <w:szCs w:val="20"/>
        </w:rPr>
        <w:t>.............................................</w:t>
      </w:r>
      <w:r w:rsidRPr="007C0503">
        <w:rPr>
          <w:rFonts w:ascii="Tahoma" w:hAnsi="Tahoma" w:cs="Tahoma"/>
          <w:b/>
          <w:bCs/>
          <w:sz w:val="20"/>
          <w:szCs w:val="20"/>
        </w:rPr>
        <w:t xml:space="preserve">. </w:t>
      </w:r>
      <w:r w:rsidRPr="007C0503">
        <w:rPr>
          <w:rFonts w:ascii="Tahoma" w:hAnsi="Tahoma" w:cs="Tahoma"/>
          <w:sz w:val="20"/>
          <w:szCs w:val="20"/>
        </w:rPr>
        <w:t xml:space="preserve">z siedzibą ..............................................działającą zgodnie z wpisem do ....................................................................prowadzonego przez .............................................. ....................... pod numerem ......................., NIP ......................., zwaną w dalszej treści umowy </w:t>
      </w:r>
    </w:p>
    <w:p w14:paraId="7DB0EBE4" w14:textId="5CDDE998" w:rsidR="004B57D1" w:rsidRPr="007C0503" w:rsidRDefault="005B62BD" w:rsidP="004B57D1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„</w:t>
      </w:r>
      <w:r w:rsidR="004B57D1" w:rsidRPr="007C0503">
        <w:rPr>
          <w:rFonts w:ascii="Tahoma" w:hAnsi="Tahoma" w:cs="Tahoma"/>
          <w:sz w:val="20"/>
          <w:szCs w:val="20"/>
        </w:rPr>
        <w:t xml:space="preserve"> </w:t>
      </w:r>
      <w:r w:rsidR="004B57D1" w:rsidRPr="007C0503">
        <w:rPr>
          <w:rFonts w:ascii="Tahoma" w:hAnsi="Tahoma" w:cs="Tahoma"/>
          <w:b/>
          <w:bCs/>
          <w:sz w:val="20"/>
          <w:szCs w:val="20"/>
        </w:rPr>
        <w:t xml:space="preserve">WYKONAWCĄ </w:t>
      </w:r>
      <w:r>
        <w:rPr>
          <w:rFonts w:ascii="Tahoma" w:hAnsi="Tahoma" w:cs="Tahoma"/>
          <w:sz w:val="20"/>
          <w:szCs w:val="20"/>
        </w:rPr>
        <w:t xml:space="preserve">„ </w:t>
      </w:r>
      <w:r w:rsidR="004B57D1" w:rsidRPr="007C0503">
        <w:rPr>
          <w:rFonts w:ascii="Tahoma" w:hAnsi="Tahoma" w:cs="Tahoma"/>
          <w:sz w:val="20"/>
          <w:szCs w:val="20"/>
        </w:rPr>
        <w:t>dostawy, reprezentowaną przez:</w:t>
      </w:r>
    </w:p>
    <w:p w14:paraId="07568B02" w14:textId="77777777" w:rsidR="004B57D1" w:rsidRPr="007C0503" w:rsidRDefault="004B57D1" w:rsidP="004B57D1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p w14:paraId="1E1F84E6" w14:textId="77777777" w:rsidR="004B57D1" w:rsidRPr="007C0503" w:rsidRDefault="004B57D1" w:rsidP="004B57D1">
      <w:pPr>
        <w:rPr>
          <w:rFonts w:ascii="Tahoma" w:hAnsi="Tahoma" w:cs="Tahoma"/>
          <w:sz w:val="20"/>
          <w:szCs w:val="20"/>
        </w:rPr>
      </w:pPr>
      <w:r w:rsidRPr="007C0503">
        <w:rPr>
          <w:rFonts w:ascii="Tahoma" w:hAnsi="Tahoma" w:cs="Tahoma"/>
          <w:sz w:val="20"/>
          <w:szCs w:val="20"/>
        </w:rPr>
        <w:t>........................................... - .....................................</w:t>
      </w:r>
    </w:p>
    <w:p w14:paraId="3A3A35BC" w14:textId="77777777" w:rsidR="004B57D1" w:rsidRPr="007C0503" w:rsidRDefault="004B57D1" w:rsidP="004B57D1">
      <w:pPr>
        <w:shd w:val="clear" w:color="auto" w:fill="FFFFFF"/>
        <w:rPr>
          <w:rFonts w:ascii="Tahoma" w:hAnsi="Tahoma" w:cs="Tahoma"/>
          <w:color w:val="000000"/>
          <w:sz w:val="20"/>
          <w:szCs w:val="20"/>
          <w:lang w:eastAsia="pl-PL"/>
        </w:rPr>
      </w:pPr>
    </w:p>
    <w:p w14:paraId="662C4064" w14:textId="77777777" w:rsidR="004B57D1" w:rsidRPr="007C0503" w:rsidRDefault="004B57D1" w:rsidP="004B57D1">
      <w:pPr>
        <w:spacing w:line="280" w:lineRule="atLeast"/>
        <w:jc w:val="center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Postanowienia ogólne</w:t>
      </w:r>
    </w:p>
    <w:p w14:paraId="4AAF2707" w14:textId="77777777" w:rsidR="004B57D1" w:rsidRPr="007C0503" w:rsidRDefault="004B57D1" w:rsidP="004B57D1">
      <w:pPr>
        <w:spacing w:line="280" w:lineRule="atLeast"/>
        <w:jc w:val="center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§1</w:t>
      </w:r>
    </w:p>
    <w:p w14:paraId="3C790432" w14:textId="47440AE9" w:rsidR="004B57D1" w:rsidRPr="00703508" w:rsidRDefault="004B57D1" w:rsidP="008E661E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spacing w:line="280" w:lineRule="atLeast"/>
        <w:ind w:left="426" w:hanging="426"/>
        <w:rPr>
          <w:rFonts w:ascii="Tahoma" w:eastAsia="Times New Roman" w:hAnsi="Tahoma" w:cs="Tahoma"/>
          <w:sz w:val="20"/>
          <w:szCs w:val="20"/>
          <w:lang w:eastAsia="pl-PL"/>
        </w:rPr>
      </w:pPr>
      <w:r w:rsidRPr="00703508">
        <w:rPr>
          <w:rFonts w:ascii="Tahoma" w:eastAsia="Times New Roman" w:hAnsi="Tahoma" w:cs="Tahoma"/>
          <w:sz w:val="20"/>
          <w:szCs w:val="20"/>
          <w:lang w:eastAsia="pl-PL"/>
        </w:rPr>
        <w:t xml:space="preserve">Przedmiotem Umowy jest kompleksowa dostawa i dystrybucja gazu ziemnego </w:t>
      </w:r>
      <w:r w:rsidR="00E63523" w:rsidRPr="00703508">
        <w:rPr>
          <w:rFonts w:ascii="Tahoma" w:eastAsia="Times New Roman" w:hAnsi="Tahoma" w:cs="Tahoma"/>
          <w:sz w:val="20"/>
          <w:szCs w:val="20"/>
          <w:lang w:eastAsia="pl-PL"/>
        </w:rPr>
        <w:t>średniego ciśnienia dla agregatów kogeneracji i nawilżaczy</w:t>
      </w:r>
      <w:r w:rsidRPr="00703508">
        <w:rPr>
          <w:rFonts w:ascii="Tahoma" w:eastAsia="Times New Roman" w:hAnsi="Tahoma" w:cs="Tahoma"/>
          <w:sz w:val="20"/>
          <w:szCs w:val="20"/>
          <w:lang w:eastAsia="pl-PL"/>
        </w:rPr>
        <w:t xml:space="preserve"> w </w:t>
      </w:r>
      <w:r w:rsidR="00E63523" w:rsidRPr="00703508">
        <w:rPr>
          <w:rFonts w:ascii="Tahoma" w:eastAsia="Times New Roman" w:hAnsi="Tahoma" w:cs="Tahoma"/>
          <w:sz w:val="20"/>
          <w:szCs w:val="20"/>
          <w:lang w:eastAsia="pl-PL"/>
        </w:rPr>
        <w:t xml:space="preserve">Centrum Medycyny Nieinwazyjnej, </w:t>
      </w:r>
      <w:r w:rsidRPr="00703508">
        <w:rPr>
          <w:rFonts w:ascii="Tahoma" w:eastAsia="Times New Roman" w:hAnsi="Tahoma" w:cs="Tahoma"/>
          <w:sz w:val="20"/>
          <w:szCs w:val="20"/>
          <w:lang w:eastAsia="pl-PL"/>
        </w:rPr>
        <w:t xml:space="preserve"> punkt poboru gazu </w:t>
      </w:r>
      <w:r w:rsidR="004137A6" w:rsidRPr="00711F2E">
        <w:rPr>
          <w:rFonts w:ascii="Tahoma" w:eastAsia="Times New Roman" w:hAnsi="Tahoma" w:cs="Tahoma"/>
          <w:sz w:val="20"/>
          <w:szCs w:val="20"/>
          <w:lang w:eastAsia="pl-PL"/>
        </w:rPr>
        <w:t xml:space="preserve">nr </w:t>
      </w:r>
      <w:r w:rsidR="004137A6" w:rsidRPr="00711F2E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ID </w:t>
      </w:r>
      <w:r w:rsidR="00711F2E" w:rsidRPr="00711F2E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8018590365500020592757</w:t>
      </w:r>
      <w:r w:rsidR="004137A6" w:rsidRPr="00711F2E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</w:t>
      </w:r>
      <w:r w:rsidR="00026968" w:rsidRPr="00703508">
        <w:rPr>
          <w:rFonts w:ascii="Tahoma" w:eastAsia="Times New Roman" w:hAnsi="Tahoma" w:cs="Tahoma"/>
          <w:sz w:val="20"/>
          <w:szCs w:val="20"/>
          <w:lang w:eastAsia="pl-PL"/>
        </w:rPr>
        <w:t>80-214 Gdańsk, ul. Smol</w:t>
      </w:r>
      <w:r w:rsidR="004137A6" w:rsidRPr="00703508">
        <w:rPr>
          <w:rFonts w:ascii="Tahoma" w:eastAsia="Times New Roman" w:hAnsi="Tahoma" w:cs="Tahoma"/>
          <w:sz w:val="20"/>
          <w:szCs w:val="20"/>
          <w:lang w:eastAsia="pl-PL"/>
        </w:rPr>
        <w:t xml:space="preserve">uchowskiego 17 </w:t>
      </w:r>
      <w:r w:rsidRPr="00703508">
        <w:rPr>
          <w:rFonts w:ascii="Tahoma" w:eastAsia="Times New Roman" w:hAnsi="Tahoma" w:cs="Tahoma"/>
          <w:sz w:val="20"/>
          <w:szCs w:val="20"/>
          <w:lang w:eastAsia="pl-PL"/>
        </w:rPr>
        <w:t>na zasadach określonych w ustawie z dnia 10 kwietnia 1997r. Prawo energetyczne oraz wydanych na jej podstawie aktach wykonawczych.</w:t>
      </w:r>
    </w:p>
    <w:p w14:paraId="09A2C50A" w14:textId="77777777" w:rsidR="004B57D1" w:rsidRPr="007C0503" w:rsidRDefault="004B57D1" w:rsidP="004B57D1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spacing w:line="280" w:lineRule="atLeast"/>
        <w:ind w:left="360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sz w:val="20"/>
          <w:szCs w:val="20"/>
          <w:lang w:eastAsia="pl-PL"/>
        </w:rPr>
        <w:t>Jeżeli nic innego nie wynika z postanowień Umowy użyte w niej pojęcia oznaczają:</w:t>
      </w:r>
    </w:p>
    <w:p w14:paraId="446DC010" w14:textId="77777777" w:rsidR="004B57D1" w:rsidRPr="007C0503" w:rsidRDefault="004B57D1" w:rsidP="004B57D1">
      <w:pPr>
        <w:numPr>
          <w:ilvl w:val="0"/>
          <w:numId w:val="2"/>
        </w:numPr>
        <w:tabs>
          <w:tab w:val="num" w:pos="284"/>
          <w:tab w:val="num" w:pos="851"/>
        </w:tabs>
        <w:autoSpaceDE w:val="0"/>
        <w:autoSpaceDN w:val="0"/>
        <w:adjustRightInd w:val="0"/>
        <w:spacing w:line="280" w:lineRule="atLeast"/>
        <w:ind w:left="851" w:hanging="491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b/>
          <w:sz w:val="20"/>
          <w:szCs w:val="20"/>
          <w:lang w:eastAsia="pl-PL"/>
        </w:rPr>
        <w:t>OSD</w:t>
      </w:r>
      <w:r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 - Operator Systemu Dystrybucyjnego - przedsiębiorstwo zajmujące się dystrybucją paliw gazowych, do sieci, którego przyłączona jest instalacja odbiorcy, odpowiedzialny za ruch sieciowy w gazowym systemie dystrybucyjnym, bieżące i długookresowe bezpieczeństwo funkcjonowania tego systemu, eksploatację, konserwację, remonty oraz niezbędną rozbudowę sieci dystrybucyjnej,</w:t>
      </w:r>
    </w:p>
    <w:p w14:paraId="416DFED4" w14:textId="77777777" w:rsidR="004B57D1" w:rsidRPr="007C0503" w:rsidRDefault="004B57D1" w:rsidP="004B57D1">
      <w:pPr>
        <w:numPr>
          <w:ilvl w:val="0"/>
          <w:numId w:val="2"/>
        </w:numPr>
        <w:tabs>
          <w:tab w:val="num" w:pos="284"/>
          <w:tab w:val="num" w:pos="851"/>
        </w:tabs>
        <w:autoSpaceDE w:val="0"/>
        <w:autoSpaceDN w:val="0"/>
        <w:adjustRightInd w:val="0"/>
        <w:spacing w:line="280" w:lineRule="atLeast"/>
        <w:ind w:left="851" w:hanging="491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Taryfa OSD </w:t>
      </w:r>
      <w:r w:rsidRPr="007C0503">
        <w:rPr>
          <w:rFonts w:ascii="Tahoma" w:eastAsia="Times New Roman" w:hAnsi="Tahoma" w:cs="Tahoma"/>
          <w:sz w:val="20"/>
          <w:szCs w:val="20"/>
          <w:lang w:eastAsia="pl-PL"/>
        </w:rPr>
        <w:t>– zatwierdzona przez Prezesa Urzędu Regulacji Energetyki Taryfa na świadczenie przez OSD usług dystrybucji,</w:t>
      </w:r>
    </w:p>
    <w:p w14:paraId="33D5DCC3" w14:textId="77777777" w:rsidR="004B57D1" w:rsidRPr="007C0503" w:rsidRDefault="004B57D1" w:rsidP="004B57D1">
      <w:pPr>
        <w:numPr>
          <w:ilvl w:val="0"/>
          <w:numId w:val="2"/>
        </w:numPr>
        <w:tabs>
          <w:tab w:val="num" w:pos="284"/>
          <w:tab w:val="num" w:pos="851"/>
        </w:tabs>
        <w:autoSpaceDE w:val="0"/>
        <w:autoSpaceDN w:val="0"/>
        <w:adjustRightInd w:val="0"/>
        <w:spacing w:line="280" w:lineRule="atLeast"/>
        <w:ind w:left="851" w:hanging="491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OSP </w:t>
      </w:r>
      <w:r w:rsidRPr="007C0503">
        <w:rPr>
          <w:rFonts w:ascii="Tahoma" w:eastAsia="Times New Roman" w:hAnsi="Tahoma" w:cs="Tahoma"/>
          <w:sz w:val="20"/>
          <w:szCs w:val="20"/>
          <w:lang w:eastAsia="pl-PL"/>
        </w:rPr>
        <w:t>– Operator Systemu Przesyłowego,</w:t>
      </w:r>
    </w:p>
    <w:p w14:paraId="2E830533" w14:textId="77777777" w:rsidR="004B57D1" w:rsidRPr="007C0503" w:rsidRDefault="004B57D1" w:rsidP="004B57D1">
      <w:pPr>
        <w:numPr>
          <w:ilvl w:val="0"/>
          <w:numId w:val="2"/>
        </w:numPr>
        <w:tabs>
          <w:tab w:val="num" w:pos="284"/>
          <w:tab w:val="num" w:pos="851"/>
        </w:tabs>
        <w:autoSpaceDE w:val="0"/>
        <w:autoSpaceDN w:val="0"/>
        <w:adjustRightInd w:val="0"/>
        <w:spacing w:line="280" w:lineRule="atLeast"/>
        <w:ind w:left="851" w:hanging="491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Taryfa Wykonawcy </w:t>
      </w:r>
      <w:r w:rsidRPr="007C0503">
        <w:rPr>
          <w:rFonts w:ascii="Tahoma" w:eastAsia="Times New Roman" w:hAnsi="Tahoma" w:cs="Tahoma"/>
          <w:sz w:val="20"/>
          <w:szCs w:val="20"/>
          <w:lang w:eastAsia="pl-PL"/>
        </w:rPr>
        <w:t>- zatwierdzona przez Prezesa Urzędu Regulacji Energetyki Taryfa Wykonawcy,</w:t>
      </w:r>
    </w:p>
    <w:p w14:paraId="736B3FA1" w14:textId="77777777" w:rsidR="004B57D1" w:rsidRPr="007C0503" w:rsidRDefault="004B57D1" w:rsidP="004B57D1">
      <w:pPr>
        <w:numPr>
          <w:ilvl w:val="0"/>
          <w:numId w:val="2"/>
        </w:numPr>
        <w:tabs>
          <w:tab w:val="num" w:pos="851"/>
        </w:tabs>
        <w:autoSpaceDE w:val="0"/>
        <w:autoSpaceDN w:val="0"/>
        <w:adjustRightInd w:val="0"/>
        <w:spacing w:line="280" w:lineRule="atLeast"/>
        <w:ind w:left="851" w:hanging="491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b/>
          <w:sz w:val="20"/>
          <w:szCs w:val="20"/>
          <w:lang w:eastAsia="pl-PL"/>
        </w:rPr>
        <w:t>Umowa dystrybucyjna z OSD</w:t>
      </w:r>
      <w:r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 – umowa zawarta pomiędzy Wykonawcą a OSD określająca ich wzajemne prawa i obowiązki związane za świadczeniem usługi dystrybucyjnej w celu realizacji niniejszej Umowy, umożliwiająca dostarczanie przez Wykonawcę gazu ziemnego do punktów odbioru wskazanych w Załączniku nr 1 do Umowy,</w:t>
      </w:r>
    </w:p>
    <w:p w14:paraId="7474F5FA" w14:textId="77777777" w:rsidR="004B57D1" w:rsidRPr="007C0503" w:rsidRDefault="004B57D1" w:rsidP="004B57D1">
      <w:pPr>
        <w:numPr>
          <w:ilvl w:val="0"/>
          <w:numId w:val="2"/>
        </w:numPr>
        <w:tabs>
          <w:tab w:val="num" w:pos="851"/>
        </w:tabs>
        <w:autoSpaceDE w:val="0"/>
        <w:autoSpaceDN w:val="0"/>
        <w:adjustRightInd w:val="0"/>
        <w:spacing w:line="280" w:lineRule="atLeast"/>
        <w:ind w:left="851" w:hanging="491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b/>
          <w:sz w:val="20"/>
          <w:szCs w:val="20"/>
          <w:lang w:eastAsia="pl-PL"/>
        </w:rPr>
        <w:t>Umowa</w:t>
      </w:r>
      <w:r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 – niniejsza Umowa,</w:t>
      </w:r>
    </w:p>
    <w:p w14:paraId="460D66A4" w14:textId="77777777" w:rsidR="004B57D1" w:rsidRPr="007C0503" w:rsidRDefault="004B57D1" w:rsidP="004B57D1">
      <w:pPr>
        <w:numPr>
          <w:ilvl w:val="0"/>
          <w:numId w:val="2"/>
        </w:numPr>
        <w:tabs>
          <w:tab w:val="num" w:pos="851"/>
        </w:tabs>
        <w:autoSpaceDE w:val="0"/>
        <w:autoSpaceDN w:val="0"/>
        <w:adjustRightInd w:val="0"/>
        <w:spacing w:line="280" w:lineRule="atLeast"/>
        <w:ind w:left="851" w:hanging="491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b/>
          <w:sz w:val="20"/>
          <w:szCs w:val="20"/>
          <w:lang w:eastAsia="pl-PL"/>
        </w:rPr>
        <w:t>Punkt odbioru</w:t>
      </w:r>
      <w:r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 – miejsce dostarczania gazu ziemnego,</w:t>
      </w:r>
    </w:p>
    <w:p w14:paraId="0B276DEF" w14:textId="77777777" w:rsidR="004B57D1" w:rsidRPr="007C0503" w:rsidRDefault="004B57D1" w:rsidP="004B57D1">
      <w:pPr>
        <w:numPr>
          <w:ilvl w:val="0"/>
          <w:numId w:val="2"/>
        </w:numPr>
        <w:tabs>
          <w:tab w:val="num" w:pos="851"/>
        </w:tabs>
        <w:autoSpaceDE w:val="0"/>
        <w:autoSpaceDN w:val="0"/>
        <w:adjustRightInd w:val="0"/>
        <w:spacing w:line="280" w:lineRule="atLeast"/>
        <w:ind w:left="851" w:hanging="491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PZO </w:t>
      </w:r>
      <w:r w:rsidRPr="007C0503">
        <w:rPr>
          <w:rFonts w:ascii="Tahoma" w:eastAsia="Times New Roman" w:hAnsi="Tahoma" w:cs="Tahoma"/>
          <w:sz w:val="20"/>
          <w:szCs w:val="20"/>
          <w:lang w:eastAsia="pl-PL"/>
        </w:rPr>
        <w:t>– punkt zdawczo-odbiorczy lub punkt odbioru,</w:t>
      </w:r>
    </w:p>
    <w:p w14:paraId="02B120D3" w14:textId="77777777" w:rsidR="004B57D1" w:rsidRPr="007C0503" w:rsidRDefault="004B57D1" w:rsidP="004B57D1">
      <w:pPr>
        <w:numPr>
          <w:ilvl w:val="0"/>
          <w:numId w:val="2"/>
        </w:numPr>
        <w:tabs>
          <w:tab w:val="num" w:pos="851"/>
        </w:tabs>
        <w:autoSpaceDE w:val="0"/>
        <w:autoSpaceDN w:val="0"/>
        <w:adjustRightInd w:val="0"/>
        <w:spacing w:line="280" w:lineRule="atLeast"/>
        <w:ind w:left="851" w:hanging="491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PPG </w:t>
      </w:r>
      <w:r w:rsidRPr="007C0503">
        <w:rPr>
          <w:rFonts w:ascii="Tahoma" w:eastAsia="Times New Roman" w:hAnsi="Tahoma" w:cs="Tahoma"/>
          <w:sz w:val="20"/>
          <w:szCs w:val="20"/>
          <w:lang w:eastAsia="pl-PL"/>
        </w:rPr>
        <w:t>– punkt poboru gazu,</w:t>
      </w:r>
    </w:p>
    <w:p w14:paraId="6044FE91" w14:textId="77777777" w:rsidR="004B57D1" w:rsidRPr="007C0503" w:rsidRDefault="004B57D1" w:rsidP="004B57D1">
      <w:pPr>
        <w:numPr>
          <w:ilvl w:val="0"/>
          <w:numId w:val="2"/>
        </w:numPr>
        <w:tabs>
          <w:tab w:val="num" w:pos="851"/>
        </w:tabs>
        <w:autoSpaceDE w:val="0"/>
        <w:autoSpaceDN w:val="0"/>
        <w:adjustRightInd w:val="0"/>
        <w:spacing w:line="280" w:lineRule="atLeast"/>
        <w:ind w:left="851" w:hanging="491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Paliwo gazowe / gaz ziemny </w:t>
      </w:r>
      <w:r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 – gaz ziemny wysokometanowy o symbolu E,</w:t>
      </w:r>
    </w:p>
    <w:p w14:paraId="51E6D832" w14:textId="77777777" w:rsidR="004B57D1" w:rsidRPr="007C0503" w:rsidRDefault="004B57D1" w:rsidP="004B57D1">
      <w:pPr>
        <w:numPr>
          <w:ilvl w:val="0"/>
          <w:numId w:val="2"/>
        </w:numPr>
        <w:tabs>
          <w:tab w:val="num" w:pos="851"/>
        </w:tabs>
        <w:autoSpaceDE w:val="0"/>
        <w:autoSpaceDN w:val="0"/>
        <w:adjustRightInd w:val="0"/>
        <w:spacing w:line="280" w:lineRule="atLeast"/>
        <w:ind w:left="851" w:hanging="491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b/>
          <w:sz w:val="20"/>
          <w:szCs w:val="20"/>
          <w:lang w:eastAsia="pl-PL"/>
        </w:rPr>
        <w:t>Moc umowna</w:t>
      </w:r>
      <w:r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 – maksymalna ilość energii zawarta w paliwie gazowym, którą można odebrać w okresie godziny, określona w Umowie na czas trwania Umowy,</w:t>
      </w:r>
    </w:p>
    <w:p w14:paraId="2000C6A4" w14:textId="77777777" w:rsidR="004B57D1" w:rsidRPr="007C0503" w:rsidRDefault="004B57D1" w:rsidP="004B57D1">
      <w:pPr>
        <w:numPr>
          <w:ilvl w:val="0"/>
          <w:numId w:val="2"/>
        </w:numPr>
        <w:tabs>
          <w:tab w:val="num" w:pos="851"/>
        </w:tabs>
        <w:autoSpaceDE w:val="0"/>
        <w:autoSpaceDN w:val="0"/>
        <w:adjustRightInd w:val="0"/>
        <w:spacing w:line="280" w:lineRule="atLeast"/>
        <w:ind w:left="851" w:hanging="491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b/>
          <w:sz w:val="20"/>
          <w:szCs w:val="20"/>
          <w:lang w:eastAsia="pl-PL"/>
        </w:rPr>
        <w:lastRenderedPageBreak/>
        <w:t xml:space="preserve">Układ pomiarowy </w:t>
      </w:r>
      <w:r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– gazomierz lub inne urządzenie pomiarowe lub pomiarowo-rozliczeniowe, służące do pomiaru objętości paliwa gazowego pobranego z sieci i dokonywania rozliczeń, </w:t>
      </w:r>
    </w:p>
    <w:p w14:paraId="58D13833" w14:textId="77777777" w:rsidR="004B57D1" w:rsidRPr="007C0503" w:rsidRDefault="004B57D1" w:rsidP="004B57D1">
      <w:pPr>
        <w:numPr>
          <w:ilvl w:val="0"/>
          <w:numId w:val="2"/>
        </w:numPr>
        <w:tabs>
          <w:tab w:val="num" w:pos="851"/>
        </w:tabs>
        <w:autoSpaceDE w:val="0"/>
        <w:autoSpaceDN w:val="0"/>
        <w:adjustRightInd w:val="0"/>
        <w:spacing w:line="280" w:lineRule="atLeast"/>
        <w:ind w:left="851" w:hanging="491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Okres rozliczeniowy </w:t>
      </w:r>
      <w:r w:rsidRPr="007C0503">
        <w:rPr>
          <w:rFonts w:ascii="Tahoma" w:eastAsia="Times New Roman" w:hAnsi="Tahoma" w:cs="Tahoma"/>
          <w:sz w:val="20"/>
          <w:szCs w:val="20"/>
          <w:lang w:eastAsia="pl-PL"/>
        </w:rPr>
        <w:t>– okres, w którym na podstawie odczytów urządzeń pomiarowych następuje rozliczenie za pobrane paliwo gazowe,</w:t>
      </w:r>
    </w:p>
    <w:p w14:paraId="6D65E653" w14:textId="77777777" w:rsidR="00336BF2" w:rsidRDefault="004B57D1" w:rsidP="00336BF2">
      <w:pPr>
        <w:numPr>
          <w:ilvl w:val="0"/>
          <w:numId w:val="2"/>
        </w:numPr>
        <w:tabs>
          <w:tab w:val="num" w:pos="851"/>
        </w:tabs>
        <w:autoSpaceDE w:val="0"/>
        <w:autoSpaceDN w:val="0"/>
        <w:adjustRightInd w:val="0"/>
        <w:spacing w:line="280" w:lineRule="atLeast"/>
        <w:ind w:left="851" w:hanging="491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b/>
          <w:sz w:val="20"/>
          <w:szCs w:val="20"/>
          <w:lang w:eastAsia="pl-PL"/>
        </w:rPr>
        <w:t>Odbiorca</w:t>
      </w:r>
      <w:r w:rsidR="00A014A2">
        <w:rPr>
          <w:rFonts w:ascii="Tahoma" w:eastAsia="Times New Roman" w:hAnsi="Tahoma" w:cs="Tahoma"/>
          <w:b/>
          <w:sz w:val="20"/>
          <w:szCs w:val="20"/>
          <w:lang w:eastAsia="pl-PL"/>
        </w:rPr>
        <w:t>/Zamawiający</w:t>
      </w:r>
      <w:r w:rsidRPr="007C0503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– </w:t>
      </w:r>
      <w:r w:rsidRPr="007C0503">
        <w:rPr>
          <w:rFonts w:ascii="Tahoma" w:eastAsia="Times New Roman" w:hAnsi="Tahoma" w:cs="Tahoma"/>
          <w:sz w:val="20"/>
          <w:szCs w:val="20"/>
          <w:lang w:eastAsia="pl-PL"/>
        </w:rPr>
        <w:t>podmiot pobierający paliwo gazowe wraz ze świadczeniem usług dystrybucji na podstawie niniejszej Umowy.</w:t>
      </w:r>
    </w:p>
    <w:p w14:paraId="5E9F7692" w14:textId="48574828" w:rsidR="004B57D1" w:rsidRPr="007C0503" w:rsidRDefault="004B57D1" w:rsidP="005B62BD">
      <w:pPr>
        <w:spacing w:line="280" w:lineRule="atLeast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14:paraId="26949EE0" w14:textId="77777777" w:rsidR="004B57D1" w:rsidRDefault="004B57D1" w:rsidP="004B57D1">
      <w:pPr>
        <w:spacing w:line="280" w:lineRule="atLeast"/>
        <w:jc w:val="center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§2</w:t>
      </w:r>
    </w:p>
    <w:p w14:paraId="2E9FB711" w14:textId="77777777" w:rsidR="004B57D1" w:rsidRPr="007C0503" w:rsidRDefault="004B57D1" w:rsidP="004B57D1">
      <w:pPr>
        <w:numPr>
          <w:ilvl w:val="1"/>
          <w:numId w:val="2"/>
        </w:num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ind w:left="284" w:hanging="284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Kompleksowa dostawa </w:t>
      </w:r>
      <w:r w:rsidR="007C4A31">
        <w:rPr>
          <w:rFonts w:ascii="Tahoma" w:eastAsia="Times New Roman" w:hAnsi="Tahoma" w:cs="Tahoma"/>
          <w:sz w:val="20"/>
          <w:szCs w:val="20"/>
          <w:lang w:eastAsia="pl-PL"/>
        </w:rPr>
        <w:t xml:space="preserve">paliwa </w:t>
      </w:r>
      <w:r w:rsidRPr="007C0503">
        <w:rPr>
          <w:rFonts w:ascii="Tahoma" w:eastAsia="Times New Roman" w:hAnsi="Tahoma" w:cs="Tahoma"/>
          <w:sz w:val="20"/>
          <w:szCs w:val="20"/>
          <w:lang w:eastAsia="pl-PL"/>
        </w:rPr>
        <w:t>gaz</w:t>
      </w:r>
      <w:r w:rsidR="007C4A31">
        <w:rPr>
          <w:rFonts w:ascii="Tahoma" w:eastAsia="Times New Roman" w:hAnsi="Tahoma" w:cs="Tahoma"/>
          <w:sz w:val="20"/>
          <w:szCs w:val="20"/>
          <w:lang w:eastAsia="pl-PL"/>
        </w:rPr>
        <w:t>owego</w:t>
      </w:r>
      <w:r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 odbywać się będzie zgodnie z przepisami ustawy z dnia 10 kwietnia 1997 r. - Prawo energetyczne, zwanej dalej Prawo energetyczne, zgodnie z obowiązującymi rozporządzeniami do ww. ustawy oraz przepisami ustawy z dnia 23 kwietnia 1964 r. - Kodeks Cywilny, zwanej dalej „Kodeks Cywilny”, zasadami określonymi w koncesjach, postanowieniach niniejszej Umowy, oraz w oparciu o ustawę z dnia </w:t>
      </w:r>
      <w:r w:rsidR="00454638">
        <w:rPr>
          <w:rFonts w:ascii="Tahoma" w:eastAsia="Times New Roman" w:hAnsi="Tahoma" w:cs="Tahoma"/>
          <w:sz w:val="20"/>
          <w:szCs w:val="20"/>
          <w:lang w:eastAsia="pl-PL"/>
        </w:rPr>
        <w:t>11 września 2019</w:t>
      </w:r>
      <w:r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r. Prawo zamówień publicznych. </w:t>
      </w:r>
    </w:p>
    <w:p w14:paraId="403EC9CA" w14:textId="77777777" w:rsidR="004B57D1" w:rsidRPr="007C0503" w:rsidRDefault="004B57D1" w:rsidP="004B57D1">
      <w:pPr>
        <w:numPr>
          <w:ilvl w:val="1"/>
          <w:numId w:val="2"/>
        </w:num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ind w:left="284" w:hanging="284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hAnsi="Tahoma" w:cs="Tahoma"/>
          <w:sz w:val="20"/>
          <w:szCs w:val="20"/>
        </w:rPr>
        <w:t xml:space="preserve">Wszystkie techniczne warunki dostarczania paliwa gazowego dla punktu zdawczo-odbiorczego są zgodne z postanowieniami </w:t>
      </w:r>
      <w:proofErr w:type="spellStart"/>
      <w:r w:rsidRPr="007C0503">
        <w:rPr>
          <w:rFonts w:ascii="Tahoma" w:hAnsi="Tahoma" w:cs="Tahoma"/>
          <w:sz w:val="20"/>
          <w:szCs w:val="20"/>
        </w:rPr>
        <w:t>IRiESP</w:t>
      </w:r>
      <w:proofErr w:type="spellEnd"/>
      <w:r w:rsidRPr="007C0503">
        <w:rPr>
          <w:rFonts w:ascii="Tahoma" w:hAnsi="Tahoma" w:cs="Tahoma"/>
          <w:sz w:val="20"/>
          <w:szCs w:val="20"/>
        </w:rPr>
        <w:t xml:space="preserve"> i/lub </w:t>
      </w:r>
      <w:proofErr w:type="spellStart"/>
      <w:r w:rsidRPr="007C0503">
        <w:rPr>
          <w:rFonts w:ascii="Tahoma" w:hAnsi="Tahoma" w:cs="Tahoma"/>
          <w:sz w:val="20"/>
          <w:szCs w:val="20"/>
        </w:rPr>
        <w:t>IRiESD</w:t>
      </w:r>
      <w:proofErr w:type="spellEnd"/>
      <w:r w:rsidRPr="007C0503">
        <w:rPr>
          <w:rFonts w:ascii="Tahoma" w:hAnsi="Tahoma" w:cs="Tahoma"/>
          <w:sz w:val="20"/>
          <w:szCs w:val="20"/>
        </w:rPr>
        <w:t xml:space="preserve"> odpowiedniego Operatora i przez niego określone.</w:t>
      </w:r>
    </w:p>
    <w:p w14:paraId="43D01037" w14:textId="77777777" w:rsidR="004B57D1" w:rsidRPr="007C0503" w:rsidRDefault="004B57D1" w:rsidP="004B57D1">
      <w:p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jc w:val="center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200AF2E9" w14:textId="77777777" w:rsidR="004B57D1" w:rsidRPr="007C0503" w:rsidRDefault="004B57D1" w:rsidP="004B57D1">
      <w:p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jc w:val="center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b/>
          <w:sz w:val="20"/>
          <w:szCs w:val="20"/>
          <w:lang w:eastAsia="pl-PL"/>
        </w:rPr>
        <w:t>§3</w:t>
      </w:r>
    </w:p>
    <w:p w14:paraId="5F15A1D2" w14:textId="77777777" w:rsidR="004B57D1" w:rsidRPr="007C0503" w:rsidRDefault="004B57D1" w:rsidP="004B57D1">
      <w:pPr>
        <w:numPr>
          <w:ilvl w:val="0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ind w:left="284" w:hanging="284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Dostawy gazu odbywać się będą za pośrednictwem sieci dystrybucyjnej należącej do </w:t>
      </w:r>
      <w:r w:rsidRPr="007C0503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Operatora Systemu Dystrybucji </w:t>
      </w:r>
      <w:r w:rsidR="00F47262">
        <w:rPr>
          <w:rFonts w:ascii="Tahoma" w:eastAsia="Times New Roman" w:hAnsi="Tahoma" w:cs="Tahoma"/>
          <w:bCs/>
          <w:sz w:val="20"/>
          <w:szCs w:val="20"/>
          <w:lang w:eastAsia="pl-PL"/>
        </w:rPr>
        <w:t>(</w:t>
      </w:r>
      <w:r w:rsidRPr="007C0503">
        <w:rPr>
          <w:rFonts w:ascii="Tahoma" w:eastAsia="Times New Roman" w:hAnsi="Tahoma" w:cs="Tahoma"/>
          <w:bCs/>
          <w:sz w:val="20"/>
          <w:szCs w:val="20"/>
          <w:lang w:eastAsia="pl-PL"/>
        </w:rPr>
        <w:t>dla potrzeb niniejszej umowy kompleksowej jest to Polska Spółka Gazownictwa Sp. z o.o.</w:t>
      </w:r>
      <w:r w:rsidR="00F47262">
        <w:rPr>
          <w:rFonts w:ascii="Tahoma" w:eastAsia="Times New Roman" w:hAnsi="Tahoma" w:cs="Tahoma"/>
          <w:sz w:val="20"/>
          <w:szCs w:val="20"/>
          <w:lang w:eastAsia="pl-PL"/>
        </w:rPr>
        <w:t>).</w:t>
      </w:r>
    </w:p>
    <w:p w14:paraId="5BEDD293" w14:textId="77777777" w:rsidR="004B57D1" w:rsidRPr="007C0503" w:rsidRDefault="004B57D1" w:rsidP="004B57D1">
      <w:pPr>
        <w:numPr>
          <w:ilvl w:val="0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ind w:left="284" w:hanging="284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Wykonawca oświadcza, że posiada koncesję na obrót paliwami gazowymi </w:t>
      </w:r>
      <w:bookmarkStart w:id="0" w:name="Tekst16"/>
      <w:r w:rsidRPr="007C0503">
        <w:rPr>
          <w:rFonts w:ascii="Tahoma" w:eastAsia="Times New Roman" w:hAnsi="Tahoma" w:cs="Tahoma"/>
          <w:sz w:val="20"/>
          <w:szCs w:val="20"/>
          <w:lang w:eastAsia="pl-PL"/>
        </w:rPr>
        <w:t>o numerze</w:t>
      </w:r>
      <w:bookmarkEnd w:id="0"/>
      <w:r w:rsidRPr="007C0503">
        <w:rPr>
          <w:rFonts w:ascii="Tahoma" w:eastAsia="Times New Roman" w:hAnsi="Tahoma" w:cs="Tahoma"/>
          <w:sz w:val="20"/>
          <w:szCs w:val="20"/>
          <w:highlight w:val="yellow"/>
          <w:lang w:eastAsia="pl-PL"/>
        </w:rPr>
        <w:t>…………….</w:t>
      </w:r>
      <w:r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 wydaną przez Prezesa Urzędu Regulacji Energetyki w dniu </w:t>
      </w:r>
      <w:r w:rsidRPr="007C0503">
        <w:rPr>
          <w:rFonts w:ascii="Tahoma" w:eastAsia="Times New Roman" w:hAnsi="Tahoma" w:cs="Tahoma"/>
          <w:sz w:val="20"/>
          <w:szCs w:val="20"/>
          <w:highlight w:val="yellow"/>
          <w:lang w:eastAsia="pl-PL"/>
        </w:rPr>
        <w:t>………..,</w:t>
      </w:r>
      <w:r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 której okres ważności przypada na dzień </w:t>
      </w:r>
      <w:r w:rsidRPr="007C0503">
        <w:rPr>
          <w:rFonts w:ascii="Tahoma" w:eastAsia="Times New Roman" w:hAnsi="Tahoma" w:cs="Tahoma"/>
          <w:sz w:val="20"/>
          <w:szCs w:val="20"/>
          <w:highlight w:val="yellow"/>
          <w:lang w:eastAsia="pl-PL"/>
        </w:rPr>
        <w:t>…………………</w:t>
      </w:r>
      <w:r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 . </w:t>
      </w:r>
    </w:p>
    <w:p w14:paraId="4DB430B6" w14:textId="77777777" w:rsidR="004B57D1" w:rsidRPr="007C0503" w:rsidRDefault="004B57D1" w:rsidP="004B57D1">
      <w:pPr>
        <w:numPr>
          <w:ilvl w:val="0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ind w:left="284" w:hanging="284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Wykonawca oświadcza, że posiada koncesję na dystrybucję paliw gazowych o numerze </w:t>
      </w:r>
      <w:r w:rsidRPr="007C0503">
        <w:rPr>
          <w:rFonts w:ascii="Tahoma" w:eastAsia="Times New Roman" w:hAnsi="Tahoma" w:cs="Tahoma"/>
          <w:sz w:val="20"/>
          <w:szCs w:val="20"/>
          <w:highlight w:val="yellow"/>
          <w:lang w:eastAsia="pl-PL"/>
        </w:rPr>
        <w:t>…………….</w:t>
      </w:r>
      <w:r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 wydaną przez Prezesa Urzędu Regulacji Energetyki w dniu </w:t>
      </w:r>
      <w:r w:rsidRPr="007C0503">
        <w:rPr>
          <w:rFonts w:ascii="Tahoma" w:eastAsia="Times New Roman" w:hAnsi="Tahoma" w:cs="Tahoma"/>
          <w:sz w:val="20"/>
          <w:szCs w:val="20"/>
          <w:highlight w:val="yellow"/>
          <w:lang w:eastAsia="pl-PL"/>
        </w:rPr>
        <w:t>………..,</w:t>
      </w:r>
      <w:r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 której okres ważności przypada na dzień </w:t>
      </w:r>
      <w:r w:rsidRPr="007C0503">
        <w:rPr>
          <w:rFonts w:ascii="Tahoma" w:eastAsia="Times New Roman" w:hAnsi="Tahoma" w:cs="Tahoma"/>
          <w:sz w:val="20"/>
          <w:szCs w:val="20"/>
          <w:highlight w:val="yellow"/>
          <w:lang w:eastAsia="pl-PL"/>
        </w:rPr>
        <w:t>………………</w:t>
      </w:r>
      <w:r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*. </w:t>
      </w:r>
      <w:r w:rsidRPr="007C0503">
        <w:rPr>
          <w:rFonts w:ascii="Tahoma" w:eastAsia="Times New Roman" w:hAnsi="Tahoma" w:cs="Tahoma"/>
          <w:i/>
          <w:sz w:val="20"/>
          <w:szCs w:val="20"/>
          <w:lang w:eastAsia="pl-PL"/>
        </w:rPr>
        <w:t>(skreślić jeśli nie dotyczy).</w:t>
      </w:r>
      <w:r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 / Wykonawca nie będący OSD oświadcza niniejszym, że ma zawartą z OSD umowę dystrybucyjną. tzw. Generalną Umowę Dystrybucyjną, umożliwiającą sprzedaż</w:t>
      </w:r>
      <w:r w:rsidR="007C4A31">
        <w:rPr>
          <w:rFonts w:ascii="Tahoma" w:eastAsia="Times New Roman" w:hAnsi="Tahoma" w:cs="Tahoma"/>
          <w:sz w:val="20"/>
          <w:szCs w:val="20"/>
          <w:lang w:eastAsia="pl-PL"/>
        </w:rPr>
        <w:t xml:space="preserve"> paliwa gazowego</w:t>
      </w:r>
      <w:r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 do obiektów Zamawiającego za pośrednictwem sieci dystrybucyjnej OSD, która została zawarta na okres do dnia </w:t>
      </w:r>
      <w:r w:rsidRPr="007C0503">
        <w:rPr>
          <w:rFonts w:ascii="Tahoma" w:eastAsia="Times New Roman" w:hAnsi="Tahoma" w:cs="Tahoma"/>
          <w:sz w:val="20"/>
          <w:szCs w:val="20"/>
          <w:highlight w:val="yellow"/>
          <w:lang w:eastAsia="pl-PL"/>
        </w:rPr>
        <w:t>…………..</w:t>
      </w:r>
      <w:r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 *.</w:t>
      </w:r>
      <w:r w:rsidRPr="007C0503"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 (skreślić jeśli nie dotyczy).</w:t>
      </w:r>
    </w:p>
    <w:p w14:paraId="14BD91C2" w14:textId="77777777" w:rsidR="004B57D1" w:rsidRPr="007C0503" w:rsidRDefault="004B57D1" w:rsidP="004B57D1">
      <w:pPr>
        <w:numPr>
          <w:ilvl w:val="0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ind w:left="284" w:hanging="284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W przypadku, gdy okres obowiązywania niniejszej Umowy jest dłuższy niż okres ważności dokumentu opisanego w ust. 2 i/lub 3, Wykonawca zobligowany jest w terminie nie późniejszym niż na </w:t>
      </w:r>
      <w:r w:rsidR="00046A5E">
        <w:rPr>
          <w:rFonts w:ascii="Tahoma" w:eastAsia="Times New Roman" w:hAnsi="Tahoma" w:cs="Tahoma"/>
          <w:sz w:val="20"/>
          <w:szCs w:val="20"/>
          <w:lang w:eastAsia="pl-PL"/>
        </w:rPr>
        <w:t>cztery</w:t>
      </w:r>
      <w:r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 miesiące przed datą upływu ważności tych dokumentów, przedłożyć Zamawiającemu: oświadczenie o posiadaniu aktualnej umowy ramowej zawartej z OSD i / lub aktualną koncesję na obrót paliwami gazowymi / lub oświadczenie o złożonym wniosku o przedłużenie koncesji zgodnie z obowiązującymi przepisami.</w:t>
      </w:r>
    </w:p>
    <w:p w14:paraId="478D7892" w14:textId="77777777" w:rsidR="004B57D1" w:rsidRPr="007C0503" w:rsidRDefault="004B57D1" w:rsidP="004B57D1">
      <w:pPr>
        <w:numPr>
          <w:ilvl w:val="0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ind w:left="284" w:hanging="284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sz w:val="20"/>
          <w:szCs w:val="20"/>
          <w:lang w:eastAsia="pl-PL"/>
        </w:rPr>
        <w:t>Wykonawca przez cały okres obowiązywania niniejszej Umowy zobowiązany jest do posiadania wszelkich wymaganych prawem pozwoleń, umów, koncesji umożliwiających Wykonawcy wykonanie przedmiotu Umowy.</w:t>
      </w:r>
    </w:p>
    <w:p w14:paraId="1957629E" w14:textId="77777777" w:rsidR="004B57D1" w:rsidRPr="007C0503" w:rsidRDefault="004B57D1" w:rsidP="004B57D1">
      <w:pPr>
        <w:spacing w:line="280" w:lineRule="atLeast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14:paraId="486EF840" w14:textId="77777777" w:rsidR="004B57D1" w:rsidRPr="007C0503" w:rsidRDefault="004B57D1" w:rsidP="004B57D1">
      <w:pPr>
        <w:spacing w:line="280" w:lineRule="atLeast"/>
        <w:jc w:val="center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Przedmiot Umowy i podstawowe zasady realizacji Umowy</w:t>
      </w:r>
    </w:p>
    <w:p w14:paraId="64369992" w14:textId="77777777" w:rsidR="004B57D1" w:rsidRPr="007C0503" w:rsidRDefault="004B57D1" w:rsidP="004B57D1">
      <w:pPr>
        <w:spacing w:line="280" w:lineRule="atLeast"/>
        <w:jc w:val="center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§4</w:t>
      </w:r>
    </w:p>
    <w:p w14:paraId="1DAE6C94" w14:textId="241D945F" w:rsidR="004B57D1" w:rsidRPr="007C0503" w:rsidRDefault="004B57D1" w:rsidP="004B57D1">
      <w:pPr>
        <w:numPr>
          <w:ilvl w:val="0"/>
          <w:numId w:val="23"/>
        </w:numPr>
        <w:spacing w:line="280" w:lineRule="atLeast"/>
        <w:ind w:left="284" w:hanging="284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Przedmiotem Umowy </w:t>
      </w:r>
      <w:r w:rsidR="00026968"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jest kompleksowa dostawa i dystrybucja gazu ziemnego </w:t>
      </w:r>
      <w:r w:rsidR="00026968">
        <w:rPr>
          <w:rFonts w:ascii="Tahoma" w:eastAsia="Times New Roman" w:hAnsi="Tahoma" w:cs="Tahoma"/>
          <w:sz w:val="20"/>
          <w:szCs w:val="20"/>
          <w:lang w:eastAsia="pl-PL"/>
        </w:rPr>
        <w:t>średniego ciśnienia dla agregatów kogeneracji i nawilżaczy</w:t>
      </w:r>
      <w:r w:rsidR="00026968"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 w </w:t>
      </w:r>
      <w:r w:rsidR="00026968">
        <w:rPr>
          <w:rFonts w:ascii="Tahoma" w:eastAsia="Times New Roman" w:hAnsi="Tahoma" w:cs="Tahoma"/>
          <w:sz w:val="20"/>
          <w:szCs w:val="20"/>
          <w:lang w:eastAsia="pl-PL"/>
        </w:rPr>
        <w:t xml:space="preserve">Centrum Medycyny Nieinwazyjnej, </w:t>
      </w:r>
      <w:r w:rsidR="00026968"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punkt poboru gazu </w:t>
      </w:r>
      <w:r w:rsidR="00026968">
        <w:rPr>
          <w:rFonts w:ascii="Tahoma" w:eastAsia="Times New Roman" w:hAnsi="Tahoma" w:cs="Tahoma"/>
          <w:sz w:val="20"/>
          <w:szCs w:val="20"/>
          <w:lang w:eastAsia="pl-PL"/>
        </w:rPr>
        <w:t>: 80-214 Gdańsk, ul. Smoluchowskiego działka 678/1 i 1/22</w:t>
      </w:r>
      <w:r w:rsidRPr="007C0503">
        <w:rPr>
          <w:rFonts w:ascii="Tahoma" w:eastAsia="Times New Roman" w:hAnsi="Tahoma" w:cs="Tahoma"/>
          <w:bCs/>
          <w:sz w:val="20"/>
          <w:szCs w:val="20"/>
          <w:lang w:eastAsia="pl-PL"/>
        </w:rPr>
        <w:t>. Wykonawca zobowiązany jest dostarczać paliwa gazowe o cieple spalania oraz parametrach jakościowych określonych w Taryfie oraz zgodnie z obowiązującymi przepisami.</w:t>
      </w:r>
    </w:p>
    <w:p w14:paraId="47882AE1" w14:textId="37BC1847" w:rsidR="004B57D1" w:rsidRPr="007C0503" w:rsidRDefault="004B57D1" w:rsidP="004B57D1">
      <w:pPr>
        <w:numPr>
          <w:ilvl w:val="0"/>
          <w:numId w:val="23"/>
        </w:numPr>
        <w:spacing w:line="280" w:lineRule="atLeast"/>
        <w:ind w:left="284" w:hanging="284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sz w:val="20"/>
          <w:szCs w:val="20"/>
        </w:rPr>
        <w:t>Usługę dystrybucji paliwa g</w:t>
      </w:r>
      <w:r w:rsidR="00431D8E" w:rsidRPr="007C0503">
        <w:rPr>
          <w:rFonts w:ascii="Tahoma" w:eastAsia="Times New Roman" w:hAnsi="Tahoma" w:cs="Tahoma"/>
          <w:sz w:val="20"/>
          <w:szCs w:val="20"/>
        </w:rPr>
        <w:t>azowego do instalacji znajdując</w:t>
      </w:r>
      <w:r w:rsidR="007C0503" w:rsidRPr="007C0503">
        <w:rPr>
          <w:rFonts w:ascii="Tahoma" w:eastAsia="Times New Roman" w:hAnsi="Tahoma" w:cs="Tahoma"/>
          <w:sz w:val="20"/>
          <w:szCs w:val="20"/>
        </w:rPr>
        <w:t>ej</w:t>
      </w:r>
      <w:r w:rsidRPr="007C0503">
        <w:rPr>
          <w:rFonts w:ascii="Tahoma" w:eastAsia="Times New Roman" w:hAnsi="Tahoma" w:cs="Tahoma"/>
          <w:sz w:val="20"/>
          <w:szCs w:val="20"/>
        </w:rPr>
        <w:t xml:space="preserve"> się w punk</w:t>
      </w:r>
      <w:r w:rsidR="00431D8E" w:rsidRPr="007C0503">
        <w:rPr>
          <w:rFonts w:ascii="Tahoma" w:eastAsia="Times New Roman" w:hAnsi="Tahoma" w:cs="Tahoma"/>
          <w:sz w:val="20"/>
          <w:szCs w:val="20"/>
        </w:rPr>
        <w:t>cie</w:t>
      </w:r>
      <w:r w:rsidRPr="007C0503">
        <w:rPr>
          <w:rFonts w:ascii="Tahoma" w:eastAsia="Times New Roman" w:hAnsi="Tahoma" w:cs="Tahoma"/>
          <w:sz w:val="20"/>
          <w:szCs w:val="20"/>
        </w:rPr>
        <w:t xml:space="preserve"> odbioru</w:t>
      </w:r>
      <w:r w:rsidR="005B62BD">
        <w:rPr>
          <w:rFonts w:ascii="Tahoma" w:eastAsia="Times New Roman" w:hAnsi="Tahoma" w:cs="Tahoma"/>
          <w:sz w:val="20"/>
          <w:szCs w:val="20"/>
        </w:rPr>
        <w:t xml:space="preserve"> </w:t>
      </w:r>
      <w:r w:rsidRPr="007C0503">
        <w:rPr>
          <w:rFonts w:ascii="Tahoma" w:eastAsia="Times New Roman" w:hAnsi="Tahoma" w:cs="Tahoma"/>
          <w:sz w:val="20"/>
          <w:szCs w:val="20"/>
        </w:rPr>
        <w:t xml:space="preserve">będzie wykonywał Operator Systemu Dystrybucyjnego. Dla potrzeb niniejszej Umowy kompleksowej jest to Polska Spółka Gazownictwa sp. z o.o. </w:t>
      </w:r>
    </w:p>
    <w:p w14:paraId="4DE1CDA8" w14:textId="77777777" w:rsidR="004B57D1" w:rsidRPr="007C0503" w:rsidRDefault="004B57D1" w:rsidP="004B57D1">
      <w:pPr>
        <w:numPr>
          <w:ilvl w:val="0"/>
          <w:numId w:val="23"/>
        </w:numPr>
        <w:spacing w:line="280" w:lineRule="atLeast"/>
        <w:ind w:left="284" w:hanging="284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sz w:val="20"/>
          <w:szCs w:val="20"/>
        </w:rPr>
        <w:lastRenderedPageBreak/>
        <w:t xml:space="preserve">Zamawiający oświadcza, że </w:t>
      </w:r>
      <w:r w:rsidR="00E71C72" w:rsidRPr="007C0503">
        <w:rPr>
          <w:rFonts w:ascii="Tahoma" w:eastAsia="Times New Roman" w:hAnsi="Tahoma" w:cs="Tahoma"/>
          <w:sz w:val="20"/>
          <w:szCs w:val="20"/>
        </w:rPr>
        <w:t xml:space="preserve">paliwo gazowe nabywane jest dla celów </w:t>
      </w:r>
      <w:r w:rsidR="007C0503" w:rsidRPr="007C0503">
        <w:rPr>
          <w:rFonts w:ascii="Tahoma" w:eastAsia="Times New Roman" w:hAnsi="Tahoma" w:cs="Tahoma"/>
          <w:sz w:val="20"/>
          <w:szCs w:val="20"/>
        </w:rPr>
        <w:t>opałowych.</w:t>
      </w:r>
      <w:r w:rsidR="00E71C72" w:rsidRPr="007C0503">
        <w:rPr>
          <w:rFonts w:ascii="Tahoma" w:eastAsia="Times New Roman" w:hAnsi="Tahoma" w:cs="Tahoma"/>
          <w:sz w:val="20"/>
          <w:szCs w:val="20"/>
        </w:rPr>
        <w:t xml:space="preserve"> O zmianie celu wykorzystywania paliwa gazowego zamawiający poinformuje </w:t>
      </w:r>
      <w:r w:rsidR="00A014A2">
        <w:rPr>
          <w:rFonts w:ascii="Tahoma" w:eastAsia="Times New Roman" w:hAnsi="Tahoma" w:cs="Tahoma"/>
          <w:sz w:val="20"/>
          <w:szCs w:val="20"/>
        </w:rPr>
        <w:t xml:space="preserve">Wykonawcę na </w:t>
      </w:r>
      <w:r w:rsidR="00E71C72" w:rsidRPr="007C0503">
        <w:rPr>
          <w:rFonts w:ascii="Tahoma" w:eastAsia="Times New Roman" w:hAnsi="Tahoma" w:cs="Tahoma"/>
          <w:sz w:val="20"/>
          <w:szCs w:val="20"/>
        </w:rPr>
        <w:t>7 dni przed planowaną zmianą.</w:t>
      </w:r>
    </w:p>
    <w:p w14:paraId="6A9B90A7" w14:textId="77777777" w:rsidR="004B57D1" w:rsidRPr="007C0503" w:rsidRDefault="004B57D1" w:rsidP="004B57D1">
      <w:pPr>
        <w:spacing w:line="280" w:lineRule="atLeast"/>
        <w:jc w:val="center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14:paraId="6D0942B6" w14:textId="77777777" w:rsidR="004B57D1" w:rsidRPr="007C0503" w:rsidRDefault="004B57D1" w:rsidP="004B57D1">
      <w:pPr>
        <w:spacing w:line="280" w:lineRule="atLeast"/>
        <w:jc w:val="center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§5</w:t>
      </w:r>
    </w:p>
    <w:p w14:paraId="17513D7A" w14:textId="691256E3" w:rsidR="004B57D1" w:rsidRPr="007C0503" w:rsidRDefault="004B57D1" w:rsidP="004B57D1">
      <w:pPr>
        <w:numPr>
          <w:ilvl w:val="0"/>
          <w:numId w:val="13"/>
        </w:numPr>
        <w:spacing w:line="280" w:lineRule="atLeast"/>
        <w:ind w:left="284" w:hanging="284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Łączną ilość paliwa gazowego dostarczaną w okresie realizacji </w:t>
      </w:r>
      <w:r w:rsidRPr="00454638">
        <w:rPr>
          <w:rFonts w:ascii="Tahoma" w:eastAsia="Times New Roman" w:hAnsi="Tahoma" w:cs="Tahoma"/>
          <w:bCs/>
          <w:color w:val="000000" w:themeColor="text1"/>
          <w:sz w:val="20"/>
          <w:szCs w:val="20"/>
          <w:lang w:eastAsia="pl-PL"/>
        </w:rPr>
        <w:t>Umowy do punkt</w:t>
      </w:r>
      <w:r w:rsidR="00DB4C19">
        <w:rPr>
          <w:rFonts w:ascii="Tahoma" w:eastAsia="Times New Roman" w:hAnsi="Tahoma" w:cs="Tahoma"/>
          <w:bCs/>
          <w:color w:val="000000" w:themeColor="text1"/>
          <w:sz w:val="20"/>
          <w:szCs w:val="20"/>
          <w:lang w:eastAsia="pl-PL"/>
        </w:rPr>
        <w:t>u</w:t>
      </w:r>
      <w:r w:rsidR="009210FF" w:rsidRPr="00454638">
        <w:rPr>
          <w:rFonts w:ascii="Tahoma" w:eastAsia="Times New Roman" w:hAnsi="Tahoma" w:cs="Tahoma"/>
          <w:bCs/>
          <w:color w:val="000000" w:themeColor="text1"/>
          <w:sz w:val="20"/>
          <w:szCs w:val="20"/>
          <w:lang w:eastAsia="pl-PL"/>
        </w:rPr>
        <w:t xml:space="preserve"> po</w:t>
      </w:r>
      <w:r w:rsidR="00CC123D">
        <w:rPr>
          <w:rFonts w:ascii="Tahoma" w:eastAsia="Times New Roman" w:hAnsi="Tahoma" w:cs="Tahoma"/>
          <w:bCs/>
          <w:color w:val="000000" w:themeColor="text1"/>
          <w:sz w:val="20"/>
          <w:szCs w:val="20"/>
          <w:lang w:eastAsia="pl-PL"/>
        </w:rPr>
        <w:t>b</w:t>
      </w:r>
      <w:r w:rsidRPr="00454638">
        <w:rPr>
          <w:rFonts w:ascii="Tahoma" w:eastAsia="Times New Roman" w:hAnsi="Tahoma" w:cs="Tahoma"/>
          <w:bCs/>
          <w:color w:val="000000" w:themeColor="text1"/>
          <w:sz w:val="20"/>
          <w:szCs w:val="20"/>
          <w:lang w:eastAsia="pl-PL"/>
        </w:rPr>
        <w:t xml:space="preserve">oru </w:t>
      </w:r>
      <w:r w:rsidR="004137A6" w:rsidRPr="00454638">
        <w:rPr>
          <w:rFonts w:ascii="Tahoma" w:eastAsia="Times New Roman" w:hAnsi="Tahoma" w:cs="Tahoma"/>
          <w:bCs/>
          <w:color w:val="000000" w:themeColor="text1"/>
          <w:sz w:val="20"/>
          <w:szCs w:val="20"/>
          <w:lang w:eastAsia="pl-PL"/>
        </w:rPr>
        <w:t>opisan</w:t>
      </w:r>
      <w:r w:rsidR="00DB4C19">
        <w:rPr>
          <w:rFonts w:ascii="Tahoma" w:eastAsia="Times New Roman" w:hAnsi="Tahoma" w:cs="Tahoma"/>
          <w:bCs/>
          <w:color w:val="000000" w:themeColor="text1"/>
          <w:sz w:val="20"/>
          <w:szCs w:val="20"/>
          <w:lang w:eastAsia="pl-PL"/>
        </w:rPr>
        <w:t>ego</w:t>
      </w:r>
      <w:r w:rsidR="00145AC5" w:rsidRPr="00454638">
        <w:rPr>
          <w:rFonts w:ascii="Tahoma" w:eastAsia="Times New Roman" w:hAnsi="Tahoma" w:cs="Tahoma"/>
          <w:bCs/>
          <w:color w:val="000000" w:themeColor="text1"/>
          <w:sz w:val="20"/>
          <w:szCs w:val="20"/>
          <w:lang w:eastAsia="pl-PL"/>
        </w:rPr>
        <w:t xml:space="preserve"> w §1 ust. 1 </w:t>
      </w:r>
      <w:r w:rsidR="00E71C72" w:rsidRPr="00454638">
        <w:rPr>
          <w:rFonts w:ascii="Tahoma" w:eastAsia="Times New Roman" w:hAnsi="Tahoma" w:cs="Tahoma"/>
          <w:bCs/>
          <w:color w:val="000000" w:themeColor="text1"/>
          <w:sz w:val="20"/>
          <w:szCs w:val="20"/>
          <w:lang w:eastAsia="pl-PL"/>
        </w:rPr>
        <w:t xml:space="preserve">niniejszej Umowy </w:t>
      </w:r>
      <w:r w:rsidRPr="00454638">
        <w:rPr>
          <w:rFonts w:ascii="Tahoma" w:eastAsia="Times New Roman" w:hAnsi="Tahoma" w:cs="Tahoma"/>
          <w:bCs/>
          <w:color w:val="000000" w:themeColor="text1"/>
          <w:sz w:val="20"/>
          <w:szCs w:val="20"/>
          <w:lang w:eastAsia="pl-PL"/>
        </w:rPr>
        <w:t xml:space="preserve">prognozuje się na poziomie </w:t>
      </w:r>
      <w:r w:rsidR="00725219"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pl-PL"/>
        </w:rPr>
        <w:t>1</w:t>
      </w:r>
      <w:r w:rsidR="00703508"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pl-PL"/>
        </w:rPr>
        <w:t>1</w:t>
      </w:r>
      <w:r w:rsidR="00725219"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pl-PL"/>
        </w:rPr>
        <w:t> 000 000</w:t>
      </w:r>
      <w:r w:rsidR="00E77F00" w:rsidRPr="00454638"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pl-PL"/>
        </w:rPr>
        <w:t xml:space="preserve"> </w:t>
      </w:r>
      <w:r w:rsidRPr="00454638"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pl-PL"/>
        </w:rPr>
        <w:t>kWh</w:t>
      </w:r>
      <w:r w:rsidRPr="005B62BD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.</w:t>
      </w:r>
    </w:p>
    <w:p w14:paraId="22B02074" w14:textId="77777777" w:rsidR="004B57D1" w:rsidRDefault="004B57D1" w:rsidP="004B57D1">
      <w:pPr>
        <w:numPr>
          <w:ilvl w:val="0"/>
          <w:numId w:val="13"/>
        </w:numPr>
        <w:autoSpaceDE w:val="0"/>
        <w:autoSpaceDN w:val="0"/>
        <w:adjustRightInd w:val="0"/>
        <w:spacing w:line="280" w:lineRule="atLeast"/>
        <w:ind w:left="284" w:hanging="284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sz w:val="20"/>
          <w:szCs w:val="20"/>
          <w:lang w:eastAsia="pl-PL"/>
        </w:rPr>
        <w:t>Ewentualn</w:t>
      </w:r>
      <w:r w:rsidR="004A25BB">
        <w:rPr>
          <w:rFonts w:ascii="Tahoma" w:eastAsia="Times New Roman" w:hAnsi="Tahoma" w:cs="Tahoma"/>
          <w:sz w:val="20"/>
          <w:szCs w:val="20"/>
          <w:lang w:eastAsia="pl-PL"/>
        </w:rPr>
        <w:t>e zmniejszenie</w:t>
      </w:r>
      <w:r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 prognozowanego zużycia nie będzie skutkowała dodatkowymi kosztami dla Zamawiającego (Odbiorcy), poza rozliczeniem za faktycznie zużyte paliwo gazowe wg cen określonych w dokumentacji przetargowej i niniejszej Umowie oraz rozliczeniem za usługi dystrybucji pobranego paliwa gazowego, wg obowiązującej w danym okresie Taryfy Operatora, do sieci którego Zamawiający (Odbiorca) jest przyłączony.</w:t>
      </w:r>
    </w:p>
    <w:p w14:paraId="5381946F" w14:textId="385867F7" w:rsidR="005B62BD" w:rsidRPr="005B62BD" w:rsidRDefault="005B62BD" w:rsidP="005B62BD">
      <w:pPr>
        <w:pStyle w:val="Akapitzlist"/>
        <w:numPr>
          <w:ilvl w:val="0"/>
          <w:numId w:val="13"/>
        </w:numPr>
        <w:spacing w:line="280" w:lineRule="atLeast"/>
        <w:ind w:left="284" w:hanging="284"/>
        <w:rPr>
          <w:rFonts w:ascii="Tahoma" w:eastAsia="Times New Roman" w:hAnsi="Tahoma" w:cs="Tahoma"/>
          <w:sz w:val="20"/>
          <w:szCs w:val="20"/>
          <w:lang w:eastAsia="pl-PL"/>
        </w:rPr>
      </w:pPr>
      <w:r w:rsidRPr="005B62BD">
        <w:rPr>
          <w:rFonts w:ascii="Tahoma" w:eastAsia="Times New Roman" w:hAnsi="Tahoma" w:cs="Tahoma"/>
          <w:sz w:val="20"/>
          <w:szCs w:val="20"/>
          <w:lang w:eastAsia="pl-PL"/>
        </w:rPr>
        <w:t>Zamawiający zobowiązuje się do minimalnego zużycia paliwa gazowego w wysokości 80% ilości</w:t>
      </w:r>
    </w:p>
    <w:p w14:paraId="118C0F64" w14:textId="2D2858BE" w:rsidR="004B57D1" w:rsidRPr="007C0503" w:rsidRDefault="005B62BD" w:rsidP="005B62BD">
      <w:pPr>
        <w:spacing w:line="280" w:lineRule="atLeast"/>
        <w:ind w:firstLine="284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5B62BD">
        <w:rPr>
          <w:rFonts w:ascii="Tahoma" w:eastAsia="Times New Roman" w:hAnsi="Tahoma" w:cs="Tahoma"/>
          <w:sz w:val="20"/>
          <w:szCs w:val="20"/>
          <w:lang w:eastAsia="pl-PL"/>
        </w:rPr>
        <w:t>wskazanej w Formularzu cenowym stanowiącym załącznik nr 2 do umowy.</w:t>
      </w:r>
    </w:p>
    <w:p w14:paraId="453727D3" w14:textId="77777777" w:rsidR="004B57D1" w:rsidRPr="007C0503" w:rsidRDefault="004B57D1" w:rsidP="004B57D1">
      <w:pPr>
        <w:spacing w:line="280" w:lineRule="atLeast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b/>
          <w:sz w:val="20"/>
          <w:szCs w:val="20"/>
          <w:lang w:eastAsia="pl-PL"/>
        </w:rPr>
        <w:t>Zobowiązania Stron</w:t>
      </w:r>
    </w:p>
    <w:p w14:paraId="6FFFA1D7" w14:textId="77777777" w:rsidR="004B57D1" w:rsidRPr="007C0503" w:rsidRDefault="004B57D1" w:rsidP="004B57D1">
      <w:pPr>
        <w:spacing w:line="280" w:lineRule="atLeast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b/>
          <w:sz w:val="20"/>
          <w:szCs w:val="20"/>
          <w:lang w:eastAsia="pl-PL"/>
        </w:rPr>
        <w:t>§6</w:t>
      </w:r>
    </w:p>
    <w:p w14:paraId="3CF0AD4A" w14:textId="77777777" w:rsidR="004B57D1" w:rsidRPr="007C0503" w:rsidRDefault="004B57D1" w:rsidP="004B57D1">
      <w:pPr>
        <w:numPr>
          <w:ilvl w:val="0"/>
          <w:numId w:val="14"/>
        </w:numPr>
        <w:autoSpaceDE w:val="0"/>
        <w:autoSpaceDN w:val="0"/>
        <w:adjustRightInd w:val="0"/>
        <w:spacing w:line="280" w:lineRule="atLeast"/>
        <w:ind w:left="284" w:hanging="284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W ramach niniejszej Umowy Wykonawca zobowiązany jest do zapewnienia nieprzerwanych dostaw </w:t>
      </w:r>
      <w:r w:rsidR="007C4A31">
        <w:rPr>
          <w:rFonts w:ascii="Tahoma" w:eastAsia="Times New Roman" w:hAnsi="Tahoma" w:cs="Tahoma"/>
          <w:sz w:val="20"/>
          <w:szCs w:val="20"/>
          <w:lang w:eastAsia="pl-PL"/>
        </w:rPr>
        <w:t xml:space="preserve">paliwa gazowego </w:t>
      </w:r>
      <w:r w:rsidRPr="007C0503">
        <w:rPr>
          <w:rFonts w:ascii="Tahoma" w:eastAsia="Times New Roman" w:hAnsi="Tahoma" w:cs="Tahoma"/>
          <w:sz w:val="20"/>
          <w:szCs w:val="20"/>
          <w:lang w:eastAsia="pl-PL"/>
        </w:rPr>
        <w:t>do punkt</w:t>
      </w:r>
      <w:r w:rsidR="00E71C72" w:rsidRPr="007C0503">
        <w:rPr>
          <w:rFonts w:ascii="Tahoma" w:eastAsia="Times New Roman" w:hAnsi="Tahoma" w:cs="Tahoma"/>
          <w:sz w:val="20"/>
          <w:szCs w:val="20"/>
          <w:lang w:eastAsia="pl-PL"/>
        </w:rPr>
        <w:t>u</w:t>
      </w:r>
      <w:r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 odbioru opisan</w:t>
      </w:r>
      <w:r w:rsidR="00E71C72" w:rsidRPr="007C0503">
        <w:rPr>
          <w:rFonts w:ascii="Tahoma" w:eastAsia="Times New Roman" w:hAnsi="Tahoma" w:cs="Tahoma"/>
          <w:sz w:val="20"/>
          <w:szCs w:val="20"/>
          <w:lang w:eastAsia="pl-PL"/>
        </w:rPr>
        <w:t>ego</w:t>
      </w:r>
      <w:r w:rsidR="00E71C72" w:rsidRPr="007C0503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w §1 ust. 1 niniejszej </w:t>
      </w:r>
      <w:r w:rsidRPr="007C0503">
        <w:rPr>
          <w:rFonts w:ascii="Tahoma" w:eastAsia="Times New Roman" w:hAnsi="Tahoma" w:cs="Tahoma"/>
          <w:sz w:val="20"/>
          <w:szCs w:val="20"/>
          <w:lang w:eastAsia="pl-PL"/>
        </w:rPr>
        <w:t>Umowy oraz zapewnienia należytego wykonywania usług związanych z dystrybucją</w:t>
      </w:r>
      <w:r w:rsidR="007C4A31">
        <w:rPr>
          <w:rFonts w:ascii="Tahoma" w:eastAsia="Times New Roman" w:hAnsi="Tahoma" w:cs="Tahoma"/>
          <w:sz w:val="20"/>
          <w:szCs w:val="20"/>
          <w:lang w:eastAsia="pl-PL"/>
        </w:rPr>
        <w:t xml:space="preserve"> paliwa gazowego.</w:t>
      </w:r>
    </w:p>
    <w:p w14:paraId="7834D735" w14:textId="77777777" w:rsidR="004B57D1" w:rsidRPr="007C0503" w:rsidRDefault="004B57D1" w:rsidP="004B57D1">
      <w:pPr>
        <w:numPr>
          <w:ilvl w:val="0"/>
          <w:numId w:val="14"/>
        </w:num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ind w:left="284" w:hanging="284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sz w:val="20"/>
          <w:szCs w:val="20"/>
          <w:lang w:eastAsia="pl-PL"/>
        </w:rPr>
        <w:t>Wykonawca zobowiązuje się do:</w:t>
      </w:r>
    </w:p>
    <w:p w14:paraId="1E30F89A" w14:textId="77777777" w:rsidR="004B57D1" w:rsidRPr="007C0503" w:rsidRDefault="004B57D1" w:rsidP="004B57D1">
      <w:pPr>
        <w:numPr>
          <w:ilvl w:val="0"/>
          <w:numId w:val="17"/>
        </w:num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złożenia OSD, w imieniu własnym i Zamawiającego (Odbiorcy) zgłoszenia o zawarciu niniejszej Umowy / powiadomienia o zmianie sprzedawcy, </w:t>
      </w:r>
    </w:p>
    <w:p w14:paraId="57BDF899" w14:textId="77777777" w:rsidR="004B57D1" w:rsidRPr="007C0503" w:rsidRDefault="004B57D1" w:rsidP="004B57D1">
      <w:pPr>
        <w:numPr>
          <w:ilvl w:val="0"/>
          <w:numId w:val="17"/>
        </w:num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sz w:val="20"/>
          <w:szCs w:val="20"/>
          <w:lang w:eastAsia="pl-PL"/>
        </w:rPr>
        <w:t>reprezentowania Zamawiającego (Odbiorcę) przed OSD w procesie zmiany sprzedawcy, zgodnie z udzielonym przez Zamawiającego pełnomocnictwem</w:t>
      </w:r>
      <w:r w:rsidR="00E71C72"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 stanowiącym załącznik nr .... do niniejszej umowy</w:t>
      </w:r>
      <w:r w:rsidR="007D18D2">
        <w:rPr>
          <w:rFonts w:ascii="Tahoma" w:eastAsia="Times New Roman" w:hAnsi="Tahoma" w:cs="Tahoma"/>
          <w:sz w:val="20"/>
          <w:szCs w:val="20"/>
          <w:lang w:eastAsia="pl-PL"/>
        </w:rPr>
        <w:t xml:space="preserve">, jeśli zajdzie taka konieczność </w:t>
      </w:r>
    </w:p>
    <w:p w14:paraId="2DF6D874" w14:textId="77777777" w:rsidR="004B57D1" w:rsidRPr="007C0503" w:rsidRDefault="004B57D1" w:rsidP="004B57D1">
      <w:p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ind w:left="284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sz w:val="20"/>
          <w:szCs w:val="20"/>
          <w:lang w:eastAsia="pl-PL"/>
        </w:rPr>
        <w:t>Czynności opisane w pkt 1), 2</w:t>
      </w:r>
      <w:r w:rsidRPr="00F47262">
        <w:rPr>
          <w:rFonts w:ascii="Tahoma" w:eastAsia="Times New Roman" w:hAnsi="Tahoma" w:cs="Tahoma"/>
          <w:sz w:val="20"/>
          <w:szCs w:val="20"/>
          <w:lang w:eastAsia="pl-PL"/>
        </w:rPr>
        <w:t>)</w:t>
      </w:r>
      <w:r w:rsidR="00975C88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7C0503">
        <w:rPr>
          <w:rFonts w:ascii="Tahoma" w:eastAsia="Times New Roman" w:hAnsi="Tahoma" w:cs="Tahoma"/>
          <w:sz w:val="20"/>
          <w:szCs w:val="20"/>
          <w:lang w:eastAsia="pl-PL"/>
        </w:rPr>
        <w:t>Wykonawca podejmie niezwłocznie, w terminie umożliwiającym rozpoczęcie dostaw, mając na względzie konieczność przeprowadzenia procedury zmiany sprzedawcy. W dniu zawarcia niniejszej Umowy Zamawiający udzieli Wykonawcy Pełnomocnictw</w:t>
      </w:r>
      <w:r w:rsidR="001D2C05" w:rsidRPr="007C0503">
        <w:rPr>
          <w:rFonts w:ascii="Tahoma" w:eastAsia="Times New Roman" w:hAnsi="Tahoma" w:cs="Tahoma"/>
          <w:sz w:val="20"/>
          <w:szCs w:val="20"/>
          <w:lang w:eastAsia="pl-PL"/>
        </w:rPr>
        <w:t>a</w:t>
      </w:r>
      <w:r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 w tym zakresie. </w:t>
      </w:r>
    </w:p>
    <w:p w14:paraId="71DAAFEE" w14:textId="77777777" w:rsidR="004B57D1" w:rsidRPr="00454638" w:rsidRDefault="004B57D1" w:rsidP="004B57D1">
      <w:pPr>
        <w:numPr>
          <w:ilvl w:val="0"/>
          <w:numId w:val="14"/>
        </w:num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ind w:left="284" w:hanging="284"/>
        <w:textAlignment w:val="baseline"/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sz w:val="20"/>
          <w:szCs w:val="20"/>
          <w:lang w:eastAsia="pl-PL"/>
        </w:rPr>
        <w:t>Wykonawca zobowiązuje się do dokonania wszelkich czynności i uzgodnień z OSD niezbędnych do przeprowadzenia procedury zmiany sprzedawcy</w:t>
      </w:r>
      <w:r w:rsidR="007D18D2">
        <w:rPr>
          <w:rFonts w:ascii="Tahoma" w:eastAsia="Times New Roman" w:hAnsi="Tahoma" w:cs="Tahoma"/>
          <w:sz w:val="20"/>
          <w:szCs w:val="20"/>
          <w:lang w:eastAsia="pl-PL"/>
        </w:rPr>
        <w:t>, jeżeli zajdzie taka konieczność</w:t>
      </w:r>
      <w:r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. W przypadku zaistnienia okoliczności uniemożliwiających lub opóźniających zmianę sprzedawcy, Wykonawcaniezwłocznie poinformuje o tym fakcie </w:t>
      </w:r>
      <w:r w:rsidRPr="00454638"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t>Zamawiającego w formie pisemnej (pocztą tradycyjną) oraz: drogą elektroniczną na adres ……………............ .</w:t>
      </w:r>
    </w:p>
    <w:p w14:paraId="6D9C3CD6" w14:textId="77777777" w:rsidR="004B57D1" w:rsidRPr="007C0503" w:rsidRDefault="004B57D1" w:rsidP="004B57D1">
      <w:pPr>
        <w:numPr>
          <w:ilvl w:val="0"/>
          <w:numId w:val="14"/>
        </w:num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ind w:left="284" w:hanging="284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sz w:val="20"/>
          <w:szCs w:val="20"/>
          <w:lang w:eastAsia="pl-PL"/>
        </w:rPr>
        <w:t>Wykonawca zobowiązany jest do:</w:t>
      </w:r>
    </w:p>
    <w:p w14:paraId="1DD6D5DB" w14:textId="77777777" w:rsidR="004B57D1" w:rsidRPr="007C0503" w:rsidRDefault="004B57D1" w:rsidP="004B57D1">
      <w:pPr>
        <w:numPr>
          <w:ilvl w:val="0"/>
          <w:numId w:val="25"/>
        </w:num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sz w:val="20"/>
          <w:szCs w:val="20"/>
          <w:lang w:eastAsia="pl-PL"/>
        </w:rPr>
        <w:t>Zapewnienia, na żądanie Zamawiającego, sprawdzenia przez OSD prawidłowości działania układu pomiarowego, którego właścicielem jest OSD, w terminie 14 dni od zgłoszenia,</w:t>
      </w:r>
    </w:p>
    <w:p w14:paraId="55D6ECA1" w14:textId="77777777" w:rsidR="004B57D1" w:rsidRPr="007C0503" w:rsidRDefault="004B57D1" w:rsidP="004B57D1">
      <w:pPr>
        <w:numPr>
          <w:ilvl w:val="0"/>
          <w:numId w:val="25"/>
        </w:num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sz w:val="20"/>
          <w:szCs w:val="20"/>
          <w:lang w:eastAsia="pl-PL"/>
        </w:rPr>
        <w:t>Zapewnienia, na żądanie Zamawiającego, zlecenia przez OSD niezależnemu laboratorium posiadającemu wymaganą akredytację sprawdzenia prawidłowości działania układu pomiarowego, w terminie 7 dni od dnia zgłoszenia żądania oraz umożliwienia Zamawiającemu zlecenia wykonania dodatkowej ekspertyzy w terminie 30 dni od daty otrzymania wyniku badania laboratoryjnego,</w:t>
      </w:r>
    </w:p>
    <w:p w14:paraId="3140AD90" w14:textId="77777777" w:rsidR="004B57D1" w:rsidRDefault="00346C50" w:rsidP="004B57D1">
      <w:pPr>
        <w:numPr>
          <w:ilvl w:val="0"/>
          <w:numId w:val="25"/>
        </w:num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346C50">
        <w:rPr>
          <w:rFonts w:ascii="Tahoma" w:eastAsia="Times New Roman" w:hAnsi="Tahoma" w:cs="Tahoma"/>
          <w:sz w:val="20"/>
          <w:szCs w:val="20"/>
          <w:lang w:eastAsia="pl-PL"/>
        </w:rPr>
        <w:t>Zapewnienia s</w:t>
      </w:r>
      <w:r w:rsidR="004B57D1" w:rsidRPr="00346C50">
        <w:rPr>
          <w:rFonts w:ascii="Tahoma" w:eastAsia="Times New Roman" w:hAnsi="Tahoma" w:cs="Tahoma"/>
          <w:sz w:val="20"/>
          <w:szCs w:val="20"/>
          <w:lang w:eastAsia="pl-PL"/>
        </w:rPr>
        <w:t>prawdzenia przez</w:t>
      </w:r>
      <w:r w:rsidR="004B57D1"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 OSD dotrzymania parametrów jakościowych paliwa gazowego, wykonując odpowiednie pomiary, a w przypadku stwierdzenia niezgodności jakości paliwa gazowego z Umową, pokrycia kosztów badań oraz udzielenia stosownej bonifikaty, o której mowa w §8,</w:t>
      </w:r>
    </w:p>
    <w:p w14:paraId="194F3552" w14:textId="77777777" w:rsidR="004B57D1" w:rsidRPr="007C0503" w:rsidRDefault="004B57D1" w:rsidP="004B57D1">
      <w:pPr>
        <w:numPr>
          <w:ilvl w:val="0"/>
          <w:numId w:val="25"/>
        </w:num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sz w:val="20"/>
          <w:szCs w:val="20"/>
          <w:lang w:eastAsia="pl-PL"/>
        </w:rPr>
        <w:t>Przyjmowania zgłoszeń i reklamacji dotyczących dostarczania paliwa gazowego,</w:t>
      </w:r>
    </w:p>
    <w:p w14:paraId="0EBD539F" w14:textId="77777777" w:rsidR="004B57D1" w:rsidRPr="007C0503" w:rsidRDefault="004B57D1" w:rsidP="004B57D1">
      <w:pPr>
        <w:numPr>
          <w:ilvl w:val="0"/>
          <w:numId w:val="25"/>
        </w:num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sz w:val="20"/>
          <w:szCs w:val="20"/>
          <w:lang w:eastAsia="pl-PL"/>
        </w:rPr>
        <w:t>Dokonywania korekt rozliczeń w przypadku stwierdzenia nieprawidłowości w zainstalowaniu lub działaniu układu pomiarowego oraz w przypadku przyjęcia do rozliczeń błędnych odczytów wskazań układu pomiarowego,</w:t>
      </w:r>
    </w:p>
    <w:p w14:paraId="103DC385" w14:textId="411AF54C" w:rsidR="004B57D1" w:rsidRPr="004E2984" w:rsidRDefault="004B57D1" w:rsidP="004E2984">
      <w:pPr>
        <w:numPr>
          <w:ilvl w:val="0"/>
          <w:numId w:val="25"/>
        </w:num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F47262">
        <w:rPr>
          <w:rFonts w:ascii="Tahoma" w:eastAsia="Times New Roman" w:hAnsi="Tahoma" w:cs="Tahoma"/>
          <w:sz w:val="20"/>
          <w:szCs w:val="20"/>
          <w:lang w:eastAsia="pl-PL"/>
        </w:rPr>
        <w:lastRenderedPageBreak/>
        <w:t>Nieodpłatnego udzielania informacji w sprawie rozliczeń</w:t>
      </w:r>
      <w:r w:rsidR="003711C7" w:rsidRPr="00F47262">
        <w:rPr>
          <w:rFonts w:ascii="Tahoma" w:eastAsia="Times New Roman" w:hAnsi="Tahoma" w:cs="Tahoma"/>
          <w:sz w:val="20"/>
          <w:szCs w:val="20"/>
          <w:lang w:eastAsia="pl-PL"/>
        </w:rPr>
        <w:t xml:space="preserve"> oraz bezp</w:t>
      </w:r>
      <w:r w:rsidR="00F47262" w:rsidRPr="00F47262">
        <w:rPr>
          <w:rFonts w:ascii="Tahoma" w:eastAsia="Times New Roman" w:hAnsi="Tahoma" w:cs="Tahoma"/>
          <w:sz w:val="20"/>
          <w:szCs w:val="20"/>
          <w:lang w:eastAsia="pl-PL"/>
        </w:rPr>
        <w:t>łatny dostęp do miesięcznego raportu do</w:t>
      </w:r>
      <w:r w:rsidR="004E2984">
        <w:rPr>
          <w:rFonts w:ascii="Tahoma" w:eastAsia="Times New Roman" w:hAnsi="Tahoma" w:cs="Tahoma"/>
          <w:sz w:val="20"/>
          <w:szCs w:val="20"/>
          <w:lang w:eastAsia="pl-PL"/>
        </w:rPr>
        <w:t xml:space="preserve">bowego zużycia paliwa gazowego, </w:t>
      </w:r>
      <w:r w:rsidR="004E2984" w:rsidRPr="004E2984">
        <w:rPr>
          <w:rFonts w:ascii="Tahoma" w:eastAsia="Times New Roman" w:hAnsi="Tahoma" w:cs="Tahoma"/>
          <w:sz w:val="20"/>
          <w:szCs w:val="20"/>
          <w:lang w:eastAsia="pl-PL"/>
        </w:rPr>
        <w:t>pod warunkiem otrzymania od OSD danych o dobowym</w:t>
      </w:r>
      <w:r w:rsidR="004E2984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="004E2984" w:rsidRPr="004E2984">
        <w:rPr>
          <w:rFonts w:ascii="Tahoma" w:eastAsia="Times New Roman" w:hAnsi="Tahoma" w:cs="Tahoma"/>
          <w:sz w:val="20"/>
          <w:szCs w:val="20"/>
          <w:lang w:eastAsia="pl-PL"/>
        </w:rPr>
        <w:t>zużyciu</w:t>
      </w:r>
      <w:r w:rsidR="004E2984">
        <w:rPr>
          <w:rFonts w:ascii="Tahoma" w:eastAsia="Times New Roman" w:hAnsi="Tahoma" w:cs="Tahoma"/>
          <w:sz w:val="20"/>
          <w:szCs w:val="20"/>
          <w:lang w:eastAsia="pl-PL"/>
        </w:rPr>
        <w:t>.</w:t>
      </w:r>
    </w:p>
    <w:p w14:paraId="2C82871B" w14:textId="77777777" w:rsidR="004B57D1" w:rsidRDefault="004B57D1" w:rsidP="004B57D1">
      <w:pPr>
        <w:numPr>
          <w:ilvl w:val="0"/>
          <w:numId w:val="14"/>
        </w:num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ind w:left="284" w:hanging="284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sz w:val="20"/>
          <w:szCs w:val="20"/>
          <w:lang w:eastAsia="pl-PL"/>
        </w:rPr>
        <w:t>Na podstawie niniejszej Umowy Wykonawca zobowiązuje się do zapewnienia bilansowania handlowego w zakresie sprzedaży paliwa gazowego. Tym samym Wykonawca zwalnia Zamawiającego (Odbiorcę) z wszelkich kosztów i obowiązków związanych z bilansowaniem handlowym.</w:t>
      </w:r>
    </w:p>
    <w:p w14:paraId="2685DCB8" w14:textId="77777777" w:rsidR="000565CE" w:rsidRPr="007C0503" w:rsidRDefault="000565CE" w:rsidP="004B57D1">
      <w:pPr>
        <w:numPr>
          <w:ilvl w:val="0"/>
          <w:numId w:val="14"/>
        </w:num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ind w:left="284" w:hanging="284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Zamawiający zobowiązuje się do pobierania gazu ziemnego zgodnie z obowiązującymi przepisami i warunkami Umowy.</w:t>
      </w:r>
    </w:p>
    <w:p w14:paraId="78714460" w14:textId="77777777" w:rsidR="004B57D1" w:rsidRPr="007C0503" w:rsidRDefault="004B57D1" w:rsidP="004B57D1">
      <w:pPr>
        <w:spacing w:line="280" w:lineRule="atLeast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2C59064B" w14:textId="77777777" w:rsidR="004B57D1" w:rsidRPr="007C0503" w:rsidRDefault="004B57D1" w:rsidP="004B57D1">
      <w:pPr>
        <w:spacing w:line="280" w:lineRule="atLeast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b/>
          <w:sz w:val="20"/>
          <w:szCs w:val="20"/>
          <w:lang w:eastAsia="pl-PL"/>
        </w:rPr>
        <w:t>§7</w:t>
      </w:r>
    </w:p>
    <w:p w14:paraId="6E5348FB" w14:textId="77777777" w:rsidR="004B57D1" w:rsidRPr="007C0503" w:rsidRDefault="004B57D1" w:rsidP="004B57D1">
      <w:pPr>
        <w:numPr>
          <w:ilvl w:val="0"/>
          <w:numId w:val="4"/>
        </w:numPr>
        <w:tabs>
          <w:tab w:val="num" w:pos="284"/>
        </w:tabs>
        <w:overflowPunct w:val="0"/>
        <w:autoSpaceDE w:val="0"/>
        <w:autoSpaceDN w:val="0"/>
        <w:adjustRightInd w:val="0"/>
        <w:spacing w:line="280" w:lineRule="atLeast"/>
        <w:ind w:left="284" w:hanging="284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sz w:val="20"/>
          <w:szCs w:val="20"/>
          <w:lang w:eastAsia="pl-PL"/>
        </w:rPr>
        <w:t>Strony zobowiązują się do:</w:t>
      </w:r>
    </w:p>
    <w:p w14:paraId="0C23A7F1" w14:textId="77777777" w:rsidR="004B57D1" w:rsidRPr="007C0503" w:rsidRDefault="004B57D1" w:rsidP="004B57D1">
      <w:pPr>
        <w:numPr>
          <w:ilvl w:val="0"/>
          <w:numId w:val="5"/>
        </w:num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sz w:val="20"/>
          <w:szCs w:val="20"/>
          <w:lang w:eastAsia="pl-PL"/>
        </w:rPr>
        <w:t>Niezwłocznego wzajemnego informowania się o zauważonych wadach lub usterkach w układzie pomiarowym oraz innych okolicznościach mających</w:t>
      </w:r>
      <w:r w:rsidR="007C4A31">
        <w:rPr>
          <w:rFonts w:ascii="Tahoma" w:eastAsia="Times New Roman" w:hAnsi="Tahoma" w:cs="Tahoma"/>
          <w:sz w:val="20"/>
          <w:szCs w:val="20"/>
          <w:lang w:eastAsia="pl-PL"/>
        </w:rPr>
        <w:t xml:space="preserve"> wpływ na rozliczenia za pobrane paliwo gazowe</w:t>
      </w:r>
      <w:r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 lub usługi przesyłu.</w:t>
      </w:r>
    </w:p>
    <w:p w14:paraId="4EEE8B9C" w14:textId="77777777" w:rsidR="004B57D1" w:rsidRPr="007C0503" w:rsidRDefault="004B57D1" w:rsidP="004B57D1">
      <w:pPr>
        <w:numPr>
          <w:ilvl w:val="0"/>
          <w:numId w:val="5"/>
        </w:num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sz w:val="20"/>
          <w:szCs w:val="20"/>
          <w:lang w:eastAsia="pl-PL"/>
        </w:rPr>
        <w:t>Zapewnienia wzajemnego dostępu do danych oraz wglądu do materiałów stanowiących podstawę do rozlicze</w:t>
      </w:r>
      <w:r w:rsidR="007C4A31">
        <w:rPr>
          <w:rFonts w:ascii="Tahoma" w:eastAsia="Times New Roman" w:hAnsi="Tahoma" w:cs="Tahoma"/>
          <w:sz w:val="20"/>
          <w:szCs w:val="20"/>
          <w:lang w:eastAsia="pl-PL"/>
        </w:rPr>
        <w:t>ń za pobrane paliwo gazowe</w:t>
      </w:r>
      <w:r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 lub usługi przesyłu.</w:t>
      </w:r>
    </w:p>
    <w:p w14:paraId="306ECF51" w14:textId="77777777" w:rsidR="004B57D1" w:rsidRPr="007C0503" w:rsidRDefault="004B57D1" w:rsidP="004B57D1">
      <w:p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ind w:left="567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61422A1" w14:textId="77777777" w:rsidR="004B57D1" w:rsidRPr="007C0503" w:rsidRDefault="004B57D1" w:rsidP="004B57D1">
      <w:pPr>
        <w:spacing w:line="280" w:lineRule="atLeast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b/>
          <w:sz w:val="20"/>
          <w:szCs w:val="20"/>
          <w:lang w:eastAsia="pl-PL"/>
        </w:rPr>
        <w:t>Standardy jakościowe/Bonifikaty</w:t>
      </w:r>
    </w:p>
    <w:p w14:paraId="6D8149E9" w14:textId="77777777" w:rsidR="004B57D1" w:rsidRPr="007C0503" w:rsidRDefault="004B57D1" w:rsidP="004B57D1">
      <w:pPr>
        <w:spacing w:line="280" w:lineRule="atLeast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b/>
          <w:sz w:val="20"/>
          <w:szCs w:val="20"/>
          <w:lang w:eastAsia="pl-PL"/>
        </w:rPr>
        <w:t>§8</w:t>
      </w:r>
    </w:p>
    <w:p w14:paraId="13FD5E2B" w14:textId="77777777" w:rsidR="004B57D1" w:rsidRPr="007C0503" w:rsidRDefault="004B57D1" w:rsidP="004B57D1">
      <w:pPr>
        <w:numPr>
          <w:ilvl w:val="0"/>
          <w:numId w:val="6"/>
        </w:numPr>
        <w:tabs>
          <w:tab w:val="num" w:pos="284"/>
        </w:tabs>
        <w:overflowPunct w:val="0"/>
        <w:autoSpaceDE w:val="0"/>
        <w:autoSpaceDN w:val="0"/>
        <w:adjustRightInd w:val="0"/>
        <w:spacing w:line="280" w:lineRule="atLeas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Wykonawca zobowiązuje się zapewnić standardy jakościowe obsługi. W przypadku niedotrzymania standardów jakościowych obsługi Zamawiający (Odbiorca) ma prawo do żądania od Wykonawcy bonifikaty. </w:t>
      </w:r>
    </w:p>
    <w:p w14:paraId="7A124819" w14:textId="77777777" w:rsidR="004B57D1" w:rsidRPr="007C0503" w:rsidRDefault="004B57D1" w:rsidP="004B57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80" w:lineRule="atLeas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W przypadku niedotrzymania standardów jakościowych obsługi, określonych obowiązującymi przepisami Prawa energetycznego, Wykonawca, na podstawie pisemnego wniosku Zamawiającego oraz w przypadku uznania jego zasadności, zobowiązany jest do udzielenia bonifikat wg stawek określonych Prawem energetycznym oraz zgodnie z obowiązującymi rozporządzeniami do ww. ustawy lub innym obowiązującym w chwili zaistnienia przywołanej okoliczności aktem prawnym. </w:t>
      </w:r>
    </w:p>
    <w:p w14:paraId="2A64D4EE" w14:textId="77777777" w:rsidR="004B57D1" w:rsidRPr="007C0503" w:rsidRDefault="004B57D1" w:rsidP="009404F1">
      <w:pPr>
        <w:numPr>
          <w:ilvl w:val="0"/>
          <w:numId w:val="6"/>
        </w:num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sz w:val="20"/>
          <w:szCs w:val="20"/>
          <w:lang w:eastAsia="pl-PL"/>
        </w:rPr>
        <w:t>Wykonawca nie ponosi odpowiedzialności za niedostarczenie przedmiotu Umowy do obiektów Zamawiającego (Odbiorcy) w przypadku klęsk żywiołowych, awarii w systemie oraz awarii sieciowych</w:t>
      </w:r>
      <w:r w:rsidR="009404F1">
        <w:rPr>
          <w:rFonts w:ascii="Tahoma" w:eastAsia="Times New Roman" w:hAnsi="Tahoma" w:cs="Tahoma"/>
          <w:sz w:val="20"/>
          <w:szCs w:val="20"/>
          <w:lang w:eastAsia="pl-PL"/>
        </w:rPr>
        <w:t>.</w:t>
      </w:r>
    </w:p>
    <w:p w14:paraId="79496D06" w14:textId="77777777" w:rsidR="004B57D1" w:rsidRPr="007C0503" w:rsidRDefault="004B57D1" w:rsidP="004B57D1">
      <w:pPr>
        <w:spacing w:line="280" w:lineRule="atLeast"/>
        <w:ind w:left="283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b/>
          <w:sz w:val="20"/>
          <w:szCs w:val="20"/>
          <w:lang w:eastAsia="pl-PL"/>
        </w:rPr>
        <w:t>Ceny i stawki opłat</w:t>
      </w:r>
    </w:p>
    <w:p w14:paraId="10E872B9" w14:textId="77777777" w:rsidR="004B57D1" w:rsidRPr="007C0503" w:rsidRDefault="004B57D1" w:rsidP="004B57D1">
      <w:pPr>
        <w:spacing w:line="280" w:lineRule="atLeast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b/>
          <w:sz w:val="20"/>
          <w:szCs w:val="20"/>
          <w:lang w:eastAsia="pl-PL"/>
        </w:rPr>
        <w:t>§ 9</w:t>
      </w:r>
    </w:p>
    <w:p w14:paraId="4085DA48" w14:textId="77777777" w:rsidR="004B57D1" w:rsidRPr="007C0503" w:rsidRDefault="004B57D1" w:rsidP="004B57D1">
      <w:pPr>
        <w:numPr>
          <w:ilvl w:val="0"/>
          <w:numId w:val="20"/>
        </w:num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ind w:left="284" w:hanging="284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bookmarkStart w:id="1" w:name="Tekst17"/>
      <w:r w:rsidRPr="007C0503">
        <w:rPr>
          <w:rFonts w:ascii="Tahoma" w:eastAsia="Times New Roman" w:hAnsi="Tahoma" w:cs="Tahoma"/>
          <w:sz w:val="20"/>
          <w:szCs w:val="20"/>
          <w:lang w:eastAsia="pl-PL"/>
        </w:rPr>
        <w:t>Wynagrodzenie Wykonawcy z tytułu realizacji niniejszej Umowy obliczane będzie jako suma opłat za pobrane paliwo gazowe i opłat abonamentowych (wg stawek przedstawionych w Formularzu cenowym</w:t>
      </w:r>
      <w:r w:rsidR="00170760"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 stanowiącym </w:t>
      </w:r>
      <w:r w:rsidR="00170760" w:rsidRPr="00D373F3">
        <w:rPr>
          <w:rFonts w:ascii="Tahoma" w:eastAsia="Times New Roman" w:hAnsi="Tahoma" w:cs="Tahoma"/>
          <w:b/>
          <w:sz w:val="20"/>
          <w:szCs w:val="20"/>
          <w:lang w:eastAsia="pl-PL"/>
        </w:rPr>
        <w:t>załącznik nr</w:t>
      </w:r>
      <w:r w:rsidR="00170760"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 .... do niniejszej umowy</w:t>
      </w:r>
      <w:r w:rsidRPr="007C0503">
        <w:rPr>
          <w:rFonts w:ascii="Tahoma" w:eastAsia="Times New Roman" w:hAnsi="Tahoma" w:cs="Tahoma"/>
          <w:sz w:val="20"/>
          <w:szCs w:val="20"/>
          <w:lang w:eastAsia="pl-PL"/>
        </w:rPr>
        <w:t>) oraz opłat dystrybucyjnych wynikających z obowiązującej Taryfy OSD,</w:t>
      </w:r>
      <w:r w:rsidRPr="007C0503">
        <w:rPr>
          <w:rFonts w:ascii="Tahoma" w:hAnsi="Tahoma" w:cs="Tahoma"/>
          <w:sz w:val="20"/>
          <w:szCs w:val="20"/>
          <w:lang w:eastAsia="pl-PL"/>
        </w:rPr>
        <w:t xml:space="preserve"> </w:t>
      </w:r>
      <w:r w:rsidRPr="00646A3C">
        <w:rPr>
          <w:rFonts w:ascii="Tahoma" w:hAnsi="Tahoma" w:cs="Tahoma"/>
          <w:sz w:val="20"/>
          <w:szCs w:val="20"/>
          <w:lang w:eastAsia="pl-PL"/>
        </w:rPr>
        <w:t>z zastrzeżeniem zapisów §1</w:t>
      </w:r>
      <w:r w:rsidR="0009355E" w:rsidRPr="00646A3C">
        <w:rPr>
          <w:rFonts w:ascii="Tahoma" w:hAnsi="Tahoma" w:cs="Tahoma"/>
          <w:sz w:val="20"/>
          <w:szCs w:val="20"/>
          <w:lang w:eastAsia="pl-PL"/>
        </w:rPr>
        <w:t>4</w:t>
      </w:r>
      <w:r w:rsidRPr="00646A3C">
        <w:rPr>
          <w:rFonts w:ascii="Tahoma" w:hAnsi="Tahoma" w:cs="Tahoma"/>
          <w:sz w:val="20"/>
          <w:szCs w:val="20"/>
          <w:lang w:eastAsia="pl-PL"/>
        </w:rPr>
        <w:t>.</w:t>
      </w:r>
    </w:p>
    <w:p w14:paraId="6A13C309" w14:textId="77777777" w:rsidR="004B57D1" w:rsidRPr="004A25BB" w:rsidRDefault="004B57D1" w:rsidP="004B57D1">
      <w:pPr>
        <w:numPr>
          <w:ilvl w:val="0"/>
          <w:numId w:val="20"/>
        </w:num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ind w:left="284" w:hanging="284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A25BB">
        <w:rPr>
          <w:rFonts w:ascii="Tahoma" w:eastAsia="Times New Roman" w:hAnsi="Tahoma" w:cs="Tahoma"/>
          <w:sz w:val="20"/>
          <w:szCs w:val="20"/>
          <w:lang w:eastAsia="pl-PL"/>
        </w:rPr>
        <w:t>Opłaty za pobrane paliwo wyliczane będą</w:t>
      </w:r>
      <w:r w:rsidR="00F47262" w:rsidRPr="004A25BB">
        <w:rPr>
          <w:rFonts w:ascii="Tahoma" w:eastAsia="Times New Roman" w:hAnsi="Tahoma" w:cs="Tahoma"/>
          <w:sz w:val="20"/>
          <w:szCs w:val="20"/>
          <w:lang w:eastAsia="pl-PL"/>
        </w:rPr>
        <w:t xml:space="preserve"> na podstawie wystawionej przez Wykonawcę faktury rozliczeniowej, która uwzględniać będzie ilość faktycznie zużytego paliwa gazowego po cenie </w:t>
      </w:r>
      <w:r w:rsidRPr="004A25BB">
        <w:rPr>
          <w:rFonts w:ascii="Tahoma" w:eastAsia="Times New Roman" w:hAnsi="Tahoma" w:cs="Tahoma"/>
          <w:sz w:val="20"/>
          <w:szCs w:val="20"/>
          <w:lang w:eastAsia="pl-PL"/>
        </w:rPr>
        <w:t xml:space="preserve">jednostkowej netto za kWh (zgodnie ze stawkami wskazanymi w Formularzu cenowym </w:t>
      </w:r>
      <w:r w:rsidRPr="004A25BB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>Załącznik</w:t>
      </w:r>
      <w:r w:rsidRPr="004A25BB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nr </w:t>
      </w:r>
      <w:r w:rsidR="00170760" w:rsidRPr="004A25BB">
        <w:rPr>
          <w:rFonts w:ascii="Tahoma" w:eastAsia="Times New Roman" w:hAnsi="Tahoma" w:cs="Tahoma"/>
          <w:b/>
          <w:sz w:val="20"/>
          <w:szCs w:val="20"/>
          <w:lang w:eastAsia="pl-PL"/>
        </w:rPr>
        <w:t>.....</w:t>
      </w:r>
      <w:r w:rsidRPr="004A25BB">
        <w:rPr>
          <w:rFonts w:ascii="Tahoma" w:eastAsia="Times New Roman" w:hAnsi="Tahoma" w:cs="Tahoma"/>
          <w:sz w:val="20"/>
          <w:szCs w:val="20"/>
          <w:lang w:eastAsia="pl-PL"/>
        </w:rPr>
        <w:t xml:space="preserve"> do Umowy), powiększona o należny podatek VAT.</w:t>
      </w:r>
    </w:p>
    <w:p w14:paraId="132E2A08" w14:textId="77777777" w:rsidR="004B57D1" w:rsidRPr="007C0503" w:rsidRDefault="004B57D1" w:rsidP="004B57D1">
      <w:pPr>
        <w:numPr>
          <w:ilvl w:val="0"/>
          <w:numId w:val="20"/>
        </w:num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ind w:left="284" w:hanging="284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sz w:val="20"/>
          <w:szCs w:val="20"/>
          <w:lang w:eastAsia="pl-PL"/>
        </w:rPr>
        <w:t>Opłaty za usługi dystrybucji/przesyłu obliczane będą zgodnie z obowiązującą dla danej grupy taryfowej Taryfą OSD zatwierdzoną przez Prezesa URE.</w:t>
      </w:r>
    </w:p>
    <w:bookmarkEnd w:id="1"/>
    <w:p w14:paraId="6D0F2EC0" w14:textId="77777777" w:rsidR="004B57D1" w:rsidRPr="00725219" w:rsidRDefault="00B175E1" w:rsidP="004B57D1">
      <w:pPr>
        <w:numPr>
          <w:ilvl w:val="0"/>
          <w:numId w:val="20"/>
        </w:num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ind w:left="284" w:hanging="284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725219">
        <w:rPr>
          <w:rFonts w:ascii="Tahoma" w:eastAsia="Times New Roman" w:hAnsi="Tahoma" w:cs="Tahoma"/>
          <w:b/>
          <w:sz w:val="20"/>
          <w:szCs w:val="20"/>
          <w:lang w:eastAsia="pl-PL"/>
        </w:rPr>
        <w:t>Maksymalne</w:t>
      </w:r>
      <w:r w:rsidR="004B57D1" w:rsidRPr="00725219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łączne wynagrodzenie Wykonawcy w okresie realizacji Umowy (zawierające podatek VAT w wysokości …</w:t>
      </w:r>
      <w:r w:rsidR="00E77F00" w:rsidRPr="00725219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.%) wyniesie razem brutto </w:t>
      </w:r>
      <w:r w:rsidR="004B57D1" w:rsidRPr="00725219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zł (słownie …………………/100)</w:t>
      </w:r>
      <w:r w:rsidR="00D373F3" w:rsidRPr="00725219">
        <w:rPr>
          <w:rFonts w:ascii="Tahoma" w:eastAsia="Times New Roman" w:hAnsi="Tahoma" w:cs="Tahoma"/>
          <w:b/>
          <w:sz w:val="20"/>
          <w:szCs w:val="20"/>
          <w:lang w:eastAsia="pl-PL"/>
        </w:rPr>
        <w:t>.</w:t>
      </w:r>
    </w:p>
    <w:p w14:paraId="7A815E47" w14:textId="77777777" w:rsidR="009404F1" w:rsidRDefault="009404F1" w:rsidP="00D373F3">
      <w:p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ind w:left="644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00AC49A" w14:textId="77777777" w:rsidR="004B57D1" w:rsidRPr="007C0503" w:rsidRDefault="004B57D1" w:rsidP="004B57D1">
      <w:pPr>
        <w:spacing w:line="280" w:lineRule="atLeast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b/>
          <w:sz w:val="20"/>
          <w:szCs w:val="20"/>
          <w:lang w:eastAsia="pl-PL"/>
        </w:rPr>
        <w:t>Rozliczenia</w:t>
      </w:r>
    </w:p>
    <w:p w14:paraId="482516B2" w14:textId="77777777" w:rsidR="004B57D1" w:rsidRPr="007C0503" w:rsidRDefault="004B57D1" w:rsidP="004B57D1">
      <w:pPr>
        <w:spacing w:line="280" w:lineRule="atLeast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b/>
          <w:sz w:val="20"/>
          <w:szCs w:val="20"/>
          <w:lang w:eastAsia="pl-PL"/>
        </w:rPr>
        <w:t>§ 10</w:t>
      </w:r>
    </w:p>
    <w:p w14:paraId="51E480D5" w14:textId="4A64CBBA" w:rsidR="00DB4C19" w:rsidRPr="00703508" w:rsidRDefault="00DB4C19" w:rsidP="00551C93">
      <w:pPr>
        <w:numPr>
          <w:ilvl w:val="0"/>
          <w:numId w:val="7"/>
        </w:num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ind w:hanging="425"/>
        <w:textAlignment w:val="baseline"/>
        <w:rPr>
          <w:rStyle w:val="markedcontent"/>
          <w:rFonts w:ascii="Tahoma" w:eastAsia="Times New Roman" w:hAnsi="Tahoma" w:cs="Tahoma"/>
          <w:sz w:val="20"/>
          <w:szCs w:val="20"/>
        </w:rPr>
      </w:pPr>
      <w:r w:rsidRPr="00703508">
        <w:rPr>
          <w:rStyle w:val="markedcontent"/>
          <w:rFonts w:ascii="Tahoma" w:hAnsi="Tahoma" w:cs="Tahoma"/>
          <w:sz w:val="20"/>
          <w:szCs w:val="20"/>
        </w:rPr>
        <w:lastRenderedPageBreak/>
        <w:t xml:space="preserve">Wykonawca wystawi fakturę nie później niż w terminie 7 dni roboczych od daty uzyskania od OSD danych o zużyciu. Wykonawca dostarczy fakturę w formie elektronicznej za zużyte paliwo gazowe w miesiącu poprzednim </w:t>
      </w:r>
      <w:r w:rsidR="00D761ED">
        <w:rPr>
          <w:rStyle w:val="markedcontent"/>
          <w:rFonts w:ascii="Tahoma" w:hAnsi="Tahoma" w:cs="Tahoma"/>
          <w:sz w:val="20"/>
          <w:szCs w:val="20"/>
        </w:rPr>
        <w:t xml:space="preserve">poprzez system </w:t>
      </w:r>
      <w:proofErr w:type="spellStart"/>
      <w:r w:rsidR="00D761ED">
        <w:rPr>
          <w:rStyle w:val="markedcontent"/>
          <w:rFonts w:ascii="Tahoma" w:hAnsi="Tahoma" w:cs="Tahoma"/>
          <w:sz w:val="20"/>
          <w:szCs w:val="20"/>
        </w:rPr>
        <w:t>KSeF</w:t>
      </w:r>
      <w:proofErr w:type="spellEnd"/>
      <w:r w:rsidRPr="00703508">
        <w:rPr>
          <w:rStyle w:val="markedcontent"/>
          <w:rFonts w:ascii="Tahoma" w:hAnsi="Tahoma" w:cs="Tahoma"/>
          <w:sz w:val="20"/>
          <w:szCs w:val="20"/>
        </w:rPr>
        <w:t>, z wyszczególnieniem zużycia oraz wraz ze współczynnikiem konwersji.</w:t>
      </w:r>
    </w:p>
    <w:p w14:paraId="462F40DF" w14:textId="77777777" w:rsidR="004B57D1" w:rsidRPr="00703508" w:rsidRDefault="004B57D1" w:rsidP="004B57D1">
      <w:pPr>
        <w:numPr>
          <w:ilvl w:val="0"/>
          <w:numId w:val="7"/>
        </w:num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ind w:hanging="284"/>
        <w:textAlignment w:val="baseline"/>
        <w:rPr>
          <w:rFonts w:ascii="Tahoma" w:eastAsia="Times New Roman" w:hAnsi="Tahoma" w:cs="Tahoma"/>
          <w:sz w:val="20"/>
          <w:szCs w:val="20"/>
        </w:rPr>
      </w:pPr>
      <w:r w:rsidRPr="00703508">
        <w:rPr>
          <w:rFonts w:ascii="Tahoma" w:eastAsia="Times New Roman" w:hAnsi="Tahoma" w:cs="Tahoma"/>
          <w:sz w:val="20"/>
          <w:szCs w:val="20"/>
          <w:lang w:eastAsia="pl-PL"/>
        </w:rPr>
        <w:t>Wykonawca otrzymywać będzie wynagrodzenie z tytułu realizacji niniejszej Umowy na podstawie danych o zużyciu udostępnionych przez OSD za dany okres rozliczeniowy, z zastrzeżeniem że:</w:t>
      </w:r>
    </w:p>
    <w:p w14:paraId="1DD88E85" w14:textId="77777777" w:rsidR="004B57D1" w:rsidRPr="00703508" w:rsidRDefault="004B57D1" w:rsidP="004B57D1">
      <w:pPr>
        <w:numPr>
          <w:ilvl w:val="1"/>
          <w:numId w:val="7"/>
        </w:num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ind w:left="567" w:hanging="283"/>
        <w:textAlignment w:val="baseline"/>
        <w:rPr>
          <w:rFonts w:ascii="Tahoma" w:eastAsia="Times New Roman" w:hAnsi="Tahoma" w:cs="Tahoma"/>
          <w:sz w:val="20"/>
          <w:szCs w:val="20"/>
          <w:lang w:eastAsia="ar-SA"/>
        </w:rPr>
      </w:pPr>
      <w:r w:rsidRPr="00703508">
        <w:rPr>
          <w:rFonts w:ascii="Tahoma" w:eastAsia="Times New Roman" w:hAnsi="Tahoma" w:cs="Tahoma"/>
          <w:sz w:val="20"/>
          <w:szCs w:val="20"/>
          <w:lang w:eastAsia="ar-SA"/>
        </w:rPr>
        <w:t xml:space="preserve">W przypadku nie otrzymania od Operatora informacji o zużyciu w okresie dwóch kolejnych okresów rozliczeniowych, Wykonawca wystawi fakturę sporządzoną w oparciu o prognozowane zużycie paliwa (wykazane w </w:t>
      </w:r>
      <w:r w:rsidRPr="00703508">
        <w:rPr>
          <w:rFonts w:ascii="Tahoma" w:eastAsia="Times New Roman" w:hAnsi="Tahoma" w:cs="Tahoma"/>
          <w:b/>
          <w:i/>
          <w:sz w:val="20"/>
          <w:szCs w:val="20"/>
          <w:lang w:eastAsia="ar-SA"/>
        </w:rPr>
        <w:t xml:space="preserve">Załączniku nr 1 </w:t>
      </w:r>
      <w:r w:rsidRPr="00703508">
        <w:rPr>
          <w:rFonts w:ascii="Tahoma" w:eastAsia="Times New Roman" w:hAnsi="Tahoma" w:cs="Tahoma"/>
          <w:sz w:val="20"/>
          <w:szCs w:val="20"/>
          <w:lang w:eastAsia="ar-SA"/>
        </w:rPr>
        <w:t xml:space="preserve">do Umowy), </w:t>
      </w:r>
    </w:p>
    <w:p w14:paraId="17E04030" w14:textId="77777777" w:rsidR="004B57D1" w:rsidRPr="00703508" w:rsidRDefault="004B57D1" w:rsidP="004B57D1">
      <w:p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ind w:left="283"/>
        <w:textAlignment w:val="baseline"/>
        <w:rPr>
          <w:rFonts w:ascii="Tahoma" w:eastAsia="Times New Roman" w:hAnsi="Tahoma" w:cs="Tahoma"/>
          <w:sz w:val="20"/>
          <w:szCs w:val="20"/>
        </w:rPr>
      </w:pPr>
      <w:r w:rsidRPr="00703508">
        <w:rPr>
          <w:rFonts w:ascii="Tahoma" w:eastAsia="Times New Roman" w:hAnsi="Tahoma" w:cs="Tahoma"/>
          <w:sz w:val="20"/>
          <w:szCs w:val="20"/>
          <w:lang w:eastAsia="ar-SA"/>
        </w:rPr>
        <w:t>W takiej sytuacji, niezwłocznie po otrzymaniu od OSD danych o zużyciu, Wykonawca wystawi (o ile zajdzie taka konieczność) fakturę korygującą, z terminem płatności określonym w ust. 4 niniejszego paragrafu.</w:t>
      </w:r>
    </w:p>
    <w:p w14:paraId="110B29F0" w14:textId="77777777" w:rsidR="004B57D1" w:rsidRPr="00703508" w:rsidRDefault="004B57D1" w:rsidP="004B57D1">
      <w:pPr>
        <w:numPr>
          <w:ilvl w:val="0"/>
          <w:numId w:val="7"/>
        </w:numPr>
        <w:shd w:val="clear" w:color="auto" w:fill="FFFFFF"/>
        <w:tabs>
          <w:tab w:val="clear" w:pos="360"/>
          <w:tab w:val="left" w:pos="0"/>
          <w:tab w:val="num" w:pos="284"/>
        </w:tabs>
        <w:spacing w:line="280" w:lineRule="atLeast"/>
        <w:ind w:right="-108"/>
        <w:rPr>
          <w:rFonts w:ascii="Tahoma" w:eastAsia="Times New Roman" w:hAnsi="Tahoma" w:cs="Tahoma"/>
          <w:sz w:val="20"/>
          <w:szCs w:val="20"/>
        </w:rPr>
      </w:pPr>
      <w:r w:rsidRPr="00703508">
        <w:rPr>
          <w:rFonts w:ascii="Tahoma" w:eastAsia="Times New Roman" w:hAnsi="Tahoma" w:cs="Tahoma"/>
          <w:sz w:val="20"/>
          <w:szCs w:val="20"/>
        </w:rPr>
        <w:t xml:space="preserve">W przypadku przekroczenia mocy umownej w punkcie odbioru, Wykonawca uwzględni opłatę - zgodnie z obowiązującą Taryfą OSD - na fakturze okresowej lub wystawi dodatkową fakturę z terminem płatności zgodnym z terminem płatności określonym w ust. 4 niniejszego paragrafu. </w:t>
      </w:r>
    </w:p>
    <w:p w14:paraId="30415281" w14:textId="77777777" w:rsidR="00D761ED" w:rsidRPr="00D761ED" w:rsidRDefault="00D761ED" w:rsidP="00D761ED">
      <w:pPr>
        <w:numPr>
          <w:ilvl w:val="0"/>
          <w:numId w:val="7"/>
        </w:numPr>
        <w:shd w:val="clear" w:color="auto" w:fill="FFFFFF"/>
        <w:tabs>
          <w:tab w:val="left" w:pos="0"/>
        </w:tabs>
        <w:spacing w:line="280" w:lineRule="atLeast"/>
        <w:ind w:right="-108"/>
        <w:rPr>
          <w:rFonts w:ascii="Tahoma" w:eastAsia="Times New Roman" w:hAnsi="Tahoma" w:cs="Tahoma"/>
          <w:sz w:val="20"/>
          <w:szCs w:val="20"/>
        </w:rPr>
      </w:pPr>
      <w:r w:rsidRPr="00D761ED">
        <w:rPr>
          <w:rFonts w:ascii="Tahoma" w:eastAsia="Times New Roman" w:hAnsi="Tahoma" w:cs="Tahoma"/>
          <w:sz w:val="20"/>
          <w:szCs w:val="20"/>
        </w:rPr>
        <w:t>Podstawą rozliczeń należności wynikających z niniejszej umowy będą faktury ustrukturyzowane, wystawiane i udostępniane w Krajowym Systemie e-Faktur (</w:t>
      </w:r>
      <w:proofErr w:type="spellStart"/>
      <w:r w:rsidRPr="00D761ED">
        <w:rPr>
          <w:rFonts w:ascii="Tahoma" w:eastAsia="Times New Roman" w:hAnsi="Tahoma" w:cs="Tahoma"/>
          <w:sz w:val="20"/>
          <w:szCs w:val="20"/>
        </w:rPr>
        <w:t>KSeF</w:t>
      </w:r>
      <w:proofErr w:type="spellEnd"/>
      <w:r w:rsidRPr="00D761ED">
        <w:rPr>
          <w:rFonts w:ascii="Tahoma" w:eastAsia="Times New Roman" w:hAnsi="Tahoma" w:cs="Tahoma"/>
          <w:sz w:val="20"/>
          <w:szCs w:val="20"/>
        </w:rPr>
        <w:t>), zgodnie z obowiązującymi przepisami prawa.</w:t>
      </w:r>
    </w:p>
    <w:p w14:paraId="5506DF4D" w14:textId="69DB82A1" w:rsidR="00D761ED" w:rsidRDefault="00D761ED" w:rsidP="00D761ED">
      <w:pPr>
        <w:numPr>
          <w:ilvl w:val="0"/>
          <w:numId w:val="7"/>
        </w:numPr>
        <w:shd w:val="clear" w:color="auto" w:fill="FFFFFF"/>
        <w:tabs>
          <w:tab w:val="left" w:pos="0"/>
        </w:tabs>
        <w:spacing w:line="280" w:lineRule="atLeast"/>
        <w:ind w:right="-108"/>
        <w:rPr>
          <w:rFonts w:ascii="Tahoma" w:eastAsia="Times New Roman" w:hAnsi="Tahoma" w:cs="Tahoma"/>
          <w:sz w:val="20"/>
          <w:szCs w:val="20"/>
        </w:rPr>
      </w:pPr>
      <w:r w:rsidRPr="00D761ED">
        <w:rPr>
          <w:rFonts w:ascii="Tahoma" w:eastAsia="Times New Roman" w:hAnsi="Tahoma" w:cs="Tahoma"/>
          <w:sz w:val="20"/>
          <w:szCs w:val="20"/>
        </w:rPr>
        <w:t xml:space="preserve">Należności wynikające z faktur VAT wystawionych przez </w:t>
      </w:r>
      <w:r>
        <w:rPr>
          <w:rFonts w:ascii="Tahoma" w:eastAsia="Times New Roman" w:hAnsi="Tahoma" w:cs="Tahoma"/>
          <w:sz w:val="20"/>
          <w:szCs w:val="20"/>
        </w:rPr>
        <w:t xml:space="preserve">Wykonawcę są płatne w terminie </w:t>
      </w:r>
      <w:r w:rsidRPr="00D761ED">
        <w:rPr>
          <w:rFonts w:ascii="Tahoma" w:eastAsia="Times New Roman" w:hAnsi="Tahoma" w:cs="Tahoma"/>
          <w:b/>
          <w:sz w:val="20"/>
          <w:szCs w:val="20"/>
          <w:highlight w:val="yellow"/>
        </w:rPr>
        <w:t>30</w:t>
      </w:r>
      <w:r w:rsidRPr="00D761ED">
        <w:rPr>
          <w:rFonts w:ascii="Tahoma" w:eastAsia="Times New Roman" w:hAnsi="Tahoma" w:cs="Tahoma"/>
          <w:sz w:val="20"/>
          <w:szCs w:val="20"/>
        </w:rPr>
        <w:t xml:space="preserve"> </w:t>
      </w:r>
      <w:r w:rsidRPr="00D761ED">
        <w:rPr>
          <w:rFonts w:ascii="Tahoma" w:eastAsia="Times New Roman" w:hAnsi="Tahoma" w:cs="Tahoma"/>
          <w:sz w:val="20"/>
          <w:szCs w:val="20"/>
          <w:highlight w:val="yellow"/>
        </w:rPr>
        <w:t>dni</w:t>
      </w:r>
      <w:r w:rsidRPr="00D761ED">
        <w:rPr>
          <w:rFonts w:ascii="Tahoma" w:eastAsia="Times New Roman" w:hAnsi="Tahoma" w:cs="Tahoma"/>
          <w:sz w:val="20"/>
          <w:szCs w:val="20"/>
        </w:rPr>
        <w:t xml:space="preserve"> od daty otrzymania faktury VAT przez Zamawiającego.</w:t>
      </w:r>
    </w:p>
    <w:p w14:paraId="37FA6ABD" w14:textId="77777777" w:rsidR="00D761ED" w:rsidRPr="00D761ED" w:rsidRDefault="00D761ED" w:rsidP="00D761ED">
      <w:pPr>
        <w:numPr>
          <w:ilvl w:val="0"/>
          <w:numId w:val="7"/>
        </w:numPr>
        <w:shd w:val="clear" w:color="auto" w:fill="FFFFFF"/>
        <w:tabs>
          <w:tab w:val="left" w:pos="0"/>
        </w:tabs>
        <w:spacing w:line="280" w:lineRule="atLeast"/>
        <w:ind w:right="-108"/>
        <w:rPr>
          <w:rFonts w:ascii="Tahoma" w:eastAsia="Times New Roman" w:hAnsi="Tahoma" w:cs="Tahoma"/>
          <w:sz w:val="20"/>
          <w:szCs w:val="20"/>
        </w:rPr>
      </w:pPr>
      <w:r w:rsidRPr="00D761ED">
        <w:rPr>
          <w:rFonts w:ascii="Tahoma" w:eastAsia="Times New Roman" w:hAnsi="Tahoma" w:cs="Tahoma"/>
          <w:sz w:val="20"/>
          <w:szCs w:val="20"/>
        </w:rPr>
        <w:t xml:space="preserve">Za dzień otrzymania faktury uważa się dzień nadania fakturze w </w:t>
      </w:r>
      <w:proofErr w:type="spellStart"/>
      <w:r w:rsidRPr="00D761ED">
        <w:rPr>
          <w:rFonts w:ascii="Tahoma" w:eastAsia="Times New Roman" w:hAnsi="Tahoma" w:cs="Tahoma"/>
          <w:sz w:val="20"/>
          <w:szCs w:val="20"/>
        </w:rPr>
        <w:t>KSeF</w:t>
      </w:r>
      <w:proofErr w:type="spellEnd"/>
      <w:r w:rsidRPr="00D761ED">
        <w:rPr>
          <w:rFonts w:ascii="Tahoma" w:eastAsia="Times New Roman" w:hAnsi="Tahoma" w:cs="Tahoma"/>
          <w:sz w:val="20"/>
          <w:szCs w:val="20"/>
        </w:rPr>
        <w:t xml:space="preserve"> numeru identyfikującego nadanego przez system (</w:t>
      </w:r>
      <w:proofErr w:type="spellStart"/>
      <w:r w:rsidRPr="00D761ED">
        <w:rPr>
          <w:rFonts w:ascii="Tahoma" w:eastAsia="Times New Roman" w:hAnsi="Tahoma" w:cs="Tahoma"/>
          <w:sz w:val="20"/>
          <w:szCs w:val="20"/>
        </w:rPr>
        <w:t>KSeF</w:t>
      </w:r>
      <w:proofErr w:type="spellEnd"/>
      <w:r w:rsidRPr="00D761ED">
        <w:rPr>
          <w:rFonts w:ascii="Tahoma" w:eastAsia="Times New Roman" w:hAnsi="Tahoma" w:cs="Tahoma"/>
          <w:sz w:val="20"/>
          <w:szCs w:val="20"/>
        </w:rPr>
        <w:t xml:space="preserve"> ID).</w:t>
      </w:r>
    </w:p>
    <w:p w14:paraId="1CDD9EC4" w14:textId="0AC6D6CA" w:rsidR="00D761ED" w:rsidRPr="00D761ED" w:rsidRDefault="00D761ED" w:rsidP="00D761ED">
      <w:pPr>
        <w:numPr>
          <w:ilvl w:val="0"/>
          <w:numId w:val="7"/>
        </w:numPr>
        <w:shd w:val="clear" w:color="auto" w:fill="FFFFFF"/>
        <w:tabs>
          <w:tab w:val="left" w:pos="0"/>
        </w:tabs>
        <w:spacing w:line="280" w:lineRule="atLeast"/>
        <w:ind w:right="-108"/>
        <w:rPr>
          <w:rFonts w:ascii="Tahoma" w:eastAsia="Times New Roman" w:hAnsi="Tahoma" w:cs="Tahoma"/>
          <w:sz w:val="20"/>
          <w:szCs w:val="20"/>
        </w:rPr>
      </w:pPr>
      <w:r w:rsidRPr="00D761ED">
        <w:rPr>
          <w:rFonts w:ascii="Tahoma" w:eastAsia="Times New Roman" w:hAnsi="Tahoma" w:cs="Tahoma"/>
          <w:sz w:val="20"/>
          <w:szCs w:val="20"/>
        </w:rPr>
        <w:t xml:space="preserve">Wykonawca jest </w:t>
      </w:r>
      <w:r>
        <w:rPr>
          <w:rFonts w:ascii="Tahoma" w:eastAsia="Times New Roman" w:hAnsi="Tahoma" w:cs="Tahoma"/>
          <w:sz w:val="20"/>
          <w:szCs w:val="20"/>
        </w:rPr>
        <w:t>zobowiązany</w:t>
      </w:r>
      <w:r w:rsidRPr="00D761ED">
        <w:rPr>
          <w:rFonts w:ascii="Tahoma" w:eastAsia="Times New Roman" w:hAnsi="Tahoma" w:cs="Tahoma"/>
          <w:sz w:val="20"/>
          <w:szCs w:val="20"/>
        </w:rPr>
        <w:t xml:space="preserve"> do oznaczenia w polu fakultatywnym faktury ustrukturyzowanej właściwego numeru umowy, numeru zamówienia, a dla faktur magazynowych – numeru dokumentu WZ na podstawie których faktura jest wystawiana.</w:t>
      </w:r>
    </w:p>
    <w:p w14:paraId="7D209154" w14:textId="77777777" w:rsidR="00D761ED" w:rsidRPr="00D761ED" w:rsidRDefault="00D761ED" w:rsidP="00D761ED">
      <w:pPr>
        <w:numPr>
          <w:ilvl w:val="0"/>
          <w:numId w:val="7"/>
        </w:numPr>
        <w:shd w:val="clear" w:color="auto" w:fill="FFFFFF"/>
        <w:tabs>
          <w:tab w:val="left" w:pos="0"/>
        </w:tabs>
        <w:spacing w:line="280" w:lineRule="atLeast"/>
        <w:ind w:right="-108"/>
        <w:rPr>
          <w:rFonts w:ascii="Tahoma" w:eastAsia="Times New Roman" w:hAnsi="Tahoma" w:cs="Tahoma"/>
          <w:sz w:val="20"/>
          <w:szCs w:val="20"/>
        </w:rPr>
      </w:pPr>
      <w:r w:rsidRPr="00D761ED">
        <w:rPr>
          <w:rFonts w:ascii="Tahoma" w:eastAsia="Times New Roman" w:hAnsi="Tahoma" w:cs="Tahoma"/>
          <w:sz w:val="20"/>
          <w:szCs w:val="20"/>
        </w:rPr>
        <w:t>Termin płatności rozpoczyna bieg od dnia, o którym mowa w ust. 4, pod warunkiem wystawienia przez Wykonawcę prawidłowej faktury.</w:t>
      </w:r>
    </w:p>
    <w:p w14:paraId="65743255" w14:textId="5581745B" w:rsidR="00D761ED" w:rsidRPr="00D761ED" w:rsidRDefault="00D761ED" w:rsidP="00D761ED">
      <w:pPr>
        <w:numPr>
          <w:ilvl w:val="0"/>
          <w:numId w:val="7"/>
        </w:numPr>
        <w:shd w:val="clear" w:color="auto" w:fill="FFFFFF"/>
        <w:tabs>
          <w:tab w:val="left" w:pos="0"/>
        </w:tabs>
        <w:spacing w:line="280" w:lineRule="atLeast"/>
        <w:ind w:right="-108"/>
        <w:rPr>
          <w:rFonts w:ascii="Tahoma" w:eastAsia="Times New Roman" w:hAnsi="Tahoma" w:cs="Tahoma"/>
          <w:sz w:val="20"/>
          <w:szCs w:val="20"/>
        </w:rPr>
      </w:pPr>
      <w:r w:rsidRPr="00D761ED">
        <w:rPr>
          <w:rFonts w:ascii="Tahoma" w:eastAsia="Times New Roman" w:hAnsi="Tahoma" w:cs="Tahoma"/>
          <w:sz w:val="20"/>
          <w:szCs w:val="20"/>
        </w:rPr>
        <w:t xml:space="preserve">Wszelkie dokumenty stanowiące dowód realizacji umowy Wykonawca zobowiązany jest przekazać niezwłocznie, nie </w:t>
      </w:r>
      <w:r>
        <w:rPr>
          <w:rFonts w:ascii="Tahoma" w:eastAsia="Times New Roman" w:hAnsi="Tahoma" w:cs="Tahoma"/>
          <w:sz w:val="20"/>
          <w:szCs w:val="20"/>
        </w:rPr>
        <w:t>później jednak niż w terminie  3</w:t>
      </w:r>
      <w:r w:rsidRPr="00D761ED">
        <w:rPr>
          <w:rFonts w:ascii="Tahoma" w:eastAsia="Times New Roman" w:hAnsi="Tahoma" w:cs="Tahoma"/>
          <w:sz w:val="20"/>
          <w:szCs w:val="20"/>
        </w:rPr>
        <w:t xml:space="preserve"> dni od dnia wystawienia faktury w Krajowym Systemie e-Faktur (</w:t>
      </w:r>
      <w:proofErr w:type="spellStart"/>
      <w:r w:rsidRPr="00D761ED">
        <w:rPr>
          <w:rFonts w:ascii="Tahoma" w:eastAsia="Times New Roman" w:hAnsi="Tahoma" w:cs="Tahoma"/>
          <w:sz w:val="20"/>
          <w:szCs w:val="20"/>
        </w:rPr>
        <w:t>KSeF</w:t>
      </w:r>
      <w:proofErr w:type="spellEnd"/>
      <w:r w:rsidRPr="00D761ED">
        <w:rPr>
          <w:rFonts w:ascii="Tahoma" w:eastAsia="Times New Roman" w:hAnsi="Tahoma" w:cs="Tahoma"/>
          <w:sz w:val="20"/>
          <w:szCs w:val="20"/>
        </w:rPr>
        <w:t xml:space="preserve">), na adres e-mail wskazany w umowie. W tytule wiadomości należy podać numer identyfikujący fakturę w </w:t>
      </w:r>
      <w:proofErr w:type="spellStart"/>
      <w:r w:rsidRPr="00D761ED">
        <w:rPr>
          <w:rFonts w:ascii="Tahoma" w:eastAsia="Times New Roman" w:hAnsi="Tahoma" w:cs="Tahoma"/>
          <w:sz w:val="20"/>
          <w:szCs w:val="20"/>
        </w:rPr>
        <w:t>KSeF</w:t>
      </w:r>
      <w:proofErr w:type="spellEnd"/>
      <w:r w:rsidRPr="00D761ED">
        <w:rPr>
          <w:rFonts w:ascii="Tahoma" w:eastAsia="Times New Roman" w:hAnsi="Tahoma" w:cs="Tahoma"/>
          <w:sz w:val="20"/>
          <w:szCs w:val="20"/>
        </w:rPr>
        <w:t xml:space="preserve"> (</w:t>
      </w:r>
      <w:proofErr w:type="spellStart"/>
      <w:r w:rsidRPr="00D761ED">
        <w:rPr>
          <w:rFonts w:ascii="Tahoma" w:eastAsia="Times New Roman" w:hAnsi="Tahoma" w:cs="Tahoma"/>
          <w:sz w:val="20"/>
          <w:szCs w:val="20"/>
        </w:rPr>
        <w:t>KSeF</w:t>
      </w:r>
      <w:proofErr w:type="spellEnd"/>
      <w:r w:rsidRPr="00D761ED">
        <w:rPr>
          <w:rFonts w:ascii="Tahoma" w:eastAsia="Times New Roman" w:hAnsi="Tahoma" w:cs="Tahoma"/>
          <w:sz w:val="20"/>
          <w:szCs w:val="20"/>
        </w:rPr>
        <w:t xml:space="preserve"> ID).</w:t>
      </w:r>
    </w:p>
    <w:p w14:paraId="35BBD998" w14:textId="77777777" w:rsidR="00D761ED" w:rsidRPr="00D761ED" w:rsidRDefault="00D761ED" w:rsidP="00D761ED">
      <w:pPr>
        <w:numPr>
          <w:ilvl w:val="0"/>
          <w:numId w:val="7"/>
        </w:numPr>
        <w:shd w:val="clear" w:color="auto" w:fill="FFFFFF"/>
        <w:tabs>
          <w:tab w:val="left" w:pos="0"/>
        </w:tabs>
        <w:spacing w:line="280" w:lineRule="atLeast"/>
        <w:ind w:right="-108"/>
        <w:rPr>
          <w:rFonts w:ascii="Tahoma" w:eastAsia="Times New Roman" w:hAnsi="Tahoma" w:cs="Tahoma"/>
          <w:sz w:val="20"/>
          <w:szCs w:val="20"/>
        </w:rPr>
      </w:pPr>
      <w:r w:rsidRPr="00D761ED">
        <w:rPr>
          <w:rFonts w:ascii="Tahoma" w:eastAsia="Times New Roman" w:hAnsi="Tahoma" w:cs="Tahoma"/>
          <w:sz w:val="20"/>
          <w:szCs w:val="20"/>
        </w:rPr>
        <w:t>W przypadku niedostarczenia dokumentów stanowiących dowód realizacji umowy w terminie określonym w ust. 6, termin płatności faktury ulega wydłużeniu o okres opóźnienia, przy czym wydłużenie terminu płatności nie stanowi zwłoki Zamawiającego.</w:t>
      </w:r>
    </w:p>
    <w:p w14:paraId="02977995" w14:textId="77777777" w:rsidR="00D761ED" w:rsidRPr="00D761ED" w:rsidRDefault="00D761ED" w:rsidP="00D761ED">
      <w:pPr>
        <w:numPr>
          <w:ilvl w:val="0"/>
          <w:numId w:val="7"/>
        </w:numPr>
        <w:shd w:val="clear" w:color="auto" w:fill="FFFFFF"/>
        <w:tabs>
          <w:tab w:val="left" w:pos="0"/>
        </w:tabs>
        <w:spacing w:line="280" w:lineRule="atLeast"/>
        <w:ind w:right="-108"/>
        <w:rPr>
          <w:rFonts w:ascii="Tahoma" w:eastAsia="Times New Roman" w:hAnsi="Tahoma" w:cs="Tahoma"/>
          <w:sz w:val="20"/>
          <w:szCs w:val="20"/>
        </w:rPr>
      </w:pPr>
      <w:r w:rsidRPr="00D761ED">
        <w:rPr>
          <w:rFonts w:ascii="Tahoma" w:eastAsia="Times New Roman" w:hAnsi="Tahoma" w:cs="Tahoma"/>
          <w:sz w:val="20"/>
          <w:szCs w:val="20"/>
        </w:rPr>
        <w:t>W przypadku niedostępności Krajowego Systemu e-Faktur (</w:t>
      </w:r>
      <w:proofErr w:type="spellStart"/>
      <w:r w:rsidRPr="00D761ED">
        <w:rPr>
          <w:rFonts w:ascii="Tahoma" w:eastAsia="Times New Roman" w:hAnsi="Tahoma" w:cs="Tahoma"/>
          <w:sz w:val="20"/>
          <w:szCs w:val="20"/>
        </w:rPr>
        <w:t>KSeF</w:t>
      </w:r>
      <w:proofErr w:type="spellEnd"/>
      <w:r w:rsidRPr="00D761ED">
        <w:rPr>
          <w:rFonts w:ascii="Tahoma" w:eastAsia="Times New Roman" w:hAnsi="Tahoma" w:cs="Tahoma"/>
          <w:sz w:val="20"/>
          <w:szCs w:val="20"/>
        </w:rPr>
        <w:t>), ogłoszonej w formie komunikatu przez ministra właściwego do spraw finansów publicznych, zgodnie z przepisami ustawy z dnia 11 marca 2004 r. o podatku od towarów i usług, Zamawiający dopuszcza:</w:t>
      </w:r>
    </w:p>
    <w:p w14:paraId="0820090C" w14:textId="77777777" w:rsidR="00D761ED" w:rsidRPr="00D761ED" w:rsidRDefault="00D761ED" w:rsidP="00551C93">
      <w:pPr>
        <w:shd w:val="clear" w:color="auto" w:fill="FFFFFF"/>
        <w:tabs>
          <w:tab w:val="left" w:pos="0"/>
        </w:tabs>
        <w:spacing w:line="280" w:lineRule="atLeast"/>
        <w:ind w:left="283" w:right="-108"/>
        <w:rPr>
          <w:rFonts w:ascii="Tahoma" w:eastAsia="Times New Roman" w:hAnsi="Tahoma" w:cs="Tahoma"/>
          <w:sz w:val="20"/>
          <w:szCs w:val="20"/>
        </w:rPr>
      </w:pPr>
      <w:r w:rsidRPr="00D761ED">
        <w:rPr>
          <w:rFonts w:ascii="Tahoma" w:eastAsia="Times New Roman" w:hAnsi="Tahoma" w:cs="Tahoma"/>
          <w:sz w:val="20"/>
          <w:szCs w:val="20"/>
        </w:rPr>
        <w:t>a) wystawienie faktury w postaci ustrukturyzowanej FA(3), elektronicznej lub papierowej,</w:t>
      </w:r>
    </w:p>
    <w:p w14:paraId="5007C284" w14:textId="77777777" w:rsidR="00D761ED" w:rsidRPr="00D761ED" w:rsidRDefault="00D761ED" w:rsidP="00551C93">
      <w:pPr>
        <w:shd w:val="clear" w:color="auto" w:fill="FFFFFF"/>
        <w:tabs>
          <w:tab w:val="left" w:pos="0"/>
        </w:tabs>
        <w:spacing w:line="280" w:lineRule="atLeast"/>
        <w:ind w:left="283" w:right="-108"/>
        <w:rPr>
          <w:rFonts w:ascii="Tahoma" w:eastAsia="Times New Roman" w:hAnsi="Tahoma" w:cs="Tahoma"/>
          <w:sz w:val="20"/>
          <w:szCs w:val="20"/>
        </w:rPr>
      </w:pPr>
      <w:r w:rsidRPr="00D761ED">
        <w:rPr>
          <w:rFonts w:ascii="Tahoma" w:eastAsia="Times New Roman" w:hAnsi="Tahoma" w:cs="Tahoma"/>
          <w:sz w:val="20"/>
          <w:szCs w:val="20"/>
        </w:rPr>
        <w:t>b) dostarczenie faktury na adres e-mail: efaktury@uck.gda.pl lub jej złożenie w Centralnym Rejestrze Faktur w siedzibie Zamawiającego (budynek CMN).</w:t>
      </w:r>
    </w:p>
    <w:p w14:paraId="54BE126A" w14:textId="77777777" w:rsidR="00D761ED" w:rsidRPr="00D761ED" w:rsidRDefault="00D761ED" w:rsidP="00D761ED">
      <w:pPr>
        <w:numPr>
          <w:ilvl w:val="0"/>
          <w:numId w:val="7"/>
        </w:numPr>
        <w:shd w:val="clear" w:color="auto" w:fill="FFFFFF"/>
        <w:tabs>
          <w:tab w:val="left" w:pos="0"/>
        </w:tabs>
        <w:spacing w:line="280" w:lineRule="atLeast"/>
        <w:ind w:right="-108"/>
        <w:rPr>
          <w:rFonts w:ascii="Tahoma" w:eastAsia="Times New Roman" w:hAnsi="Tahoma" w:cs="Tahoma"/>
          <w:sz w:val="20"/>
          <w:szCs w:val="20"/>
        </w:rPr>
      </w:pPr>
      <w:r w:rsidRPr="00D761ED">
        <w:rPr>
          <w:rFonts w:ascii="Tahoma" w:eastAsia="Times New Roman" w:hAnsi="Tahoma" w:cs="Tahoma"/>
          <w:sz w:val="20"/>
          <w:szCs w:val="20"/>
        </w:rPr>
        <w:t>W takim przypadku termin płatności rozpoczyna bieg od dnia otrzymania przez Zamawiającego prawidłowo wystawionej faktury.</w:t>
      </w:r>
    </w:p>
    <w:p w14:paraId="1AD56093" w14:textId="77777777" w:rsidR="00D761ED" w:rsidRPr="00D761ED" w:rsidRDefault="00D761ED" w:rsidP="00D761ED">
      <w:pPr>
        <w:numPr>
          <w:ilvl w:val="0"/>
          <w:numId w:val="7"/>
        </w:numPr>
        <w:shd w:val="clear" w:color="auto" w:fill="FFFFFF"/>
        <w:tabs>
          <w:tab w:val="left" w:pos="0"/>
        </w:tabs>
        <w:spacing w:line="280" w:lineRule="atLeast"/>
        <w:ind w:right="-108"/>
        <w:rPr>
          <w:rFonts w:ascii="Tahoma" w:eastAsia="Times New Roman" w:hAnsi="Tahoma" w:cs="Tahoma"/>
          <w:sz w:val="20"/>
          <w:szCs w:val="20"/>
        </w:rPr>
      </w:pPr>
      <w:r w:rsidRPr="00D761ED">
        <w:rPr>
          <w:rFonts w:ascii="Tahoma" w:eastAsia="Times New Roman" w:hAnsi="Tahoma" w:cs="Tahoma"/>
          <w:sz w:val="20"/>
          <w:szCs w:val="20"/>
        </w:rPr>
        <w:t>Za dzień zapłaty uznaje się datę obciążenia rachunku Zamawiającego.</w:t>
      </w:r>
    </w:p>
    <w:p w14:paraId="06E6A8BE" w14:textId="77777777" w:rsidR="00D761ED" w:rsidRPr="00D761ED" w:rsidRDefault="00D761ED" w:rsidP="00D761ED">
      <w:pPr>
        <w:numPr>
          <w:ilvl w:val="0"/>
          <w:numId w:val="7"/>
        </w:numPr>
        <w:shd w:val="clear" w:color="auto" w:fill="FFFFFF"/>
        <w:tabs>
          <w:tab w:val="left" w:pos="0"/>
        </w:tabs>
        <w:spacing w:line="280" w:lineRule="atLeast"/>
        <w:ind w:right="-108"/>
        <w:rPr>
          <w:rFonts w:ascii="Tahoma" w:eastAsia="Times New Roman" w:hAnsi="Tahoma" w:cs="Tahoma"/>
          <w:sz w:val="20"/>
          <w:szCs w:val="20"/>
        </w:rPr>
      </w:pPr>
      <w:r w:rsidRPr="00D761ED">
        <w:rPr>
          <w:rFonts w:ascii="Tahoma" w:eastAsia="Times New Roman" w:hAnsi="Tahoma" w:cs="Tahoma"/>
          <w:sz w:val="20"/>
          <w:szCs w:val="20"/>
        </w:rPr>
        <w:t>Za przekroczenie terminów płatności określonych w umowie, Wykonawcy przysługuje prawo do naliczania odsetek w wysokości ustawowej w stosunku do Zamawiającego pozostającego w zwłoce.</w:t>
      </w:r>
    </w:p>
    <w:p w14:paraId="59E4437C" w14:textId="77777777" w:rsidR="00D761ED" w:rsidRPr="00D761ED" w:rsidRDefault="00D761ED" w:rsidP="00D761ED">
      <w:pPr>
        <w:numPr>
          <w:ilvl w:val="0"/>
          <w:numId w:val="7"/>
        </w:numPr>
        <w:shd w:val="clear" w:color="auto" w:fill="FFFFFF"/>
        <w:tabs>
          <w:tab w:val="left" w:pos="0"/>
        </w:tabs>
        <w:spacing w:line="280" w:lineRule="atLeast"/>
        <w:ind w:right="-108"/>
        <w:rPr>
          <w:rFonts w:ascii="Tahoma" w:eastAsia="Times New Roman" w:hAnsi="Tahoma" w:cs="Tahoma"/>
          <w:sz w:val="20"/>
          <w:szCs w:val="20"/>
        </w:rPr>
      </w:pPr>
      <w:r w:rsidRPr="00D761ED">
        <w:rPr>
          <w:rFonts w:ascii="Tahoma" w:eastAsia="Times New Roman" w:hAnsi="Tahoma" w:cs="Tahoma"/>
          <w:sz w:val="20"/>
          <w:szCs w:val="20"/>
        </w:rPr>
        <w:t>Wykonawca zobowiązuje się do nie dokonywania sprzedaży lub cesji ewentualnych zadłużeń Zamawiającego, a także nie zawierania umów poręczenia wykonania zobowiązania przez Zamawiającego oraz innych umów podobnego rodzaju ze skutkiem przeniesienia wierzytelności wobec Zamawiającego na osoby trzecie, pod rygorem nieważności.</w:t>
      </w:r>
    </w:p>
    <w:p w14:paraId="252F3D52" w14:textId="77777777" w:rsidR="00D761ED" w:rsidRPr="00D761ED" w:rsidRDefault="00D761ED" w:rsidP="00551C93">
      <w:pPr>
        <w:shd w:val="clear" w:color="auto" w:fill="FFFFFF"/>
        <w:tabs>
          <w:tab w:val="left" w:pos="0"/>
        </w:tabs>
        <w:spacing w:line="280" w:lineRule="atLeast"/>
        <w:ind w:left="283" w:right="-108"/>
        <w:rPr>
          <w:rFonts w:ascii="Tahoma" w:eastAsia="Times New Roman" w:hAnsi="Tahoma" w:cs="Tahoma"/>
          <w:sz w:val="20"/>
          <w:szCs w:val="20"/>
        </w:rPr>
      </w:pPr>
    </w:p>
    <w:p w14:paraId="6AD90146" w14:textId="77777777" w:rsidR="00C2063F" w:rsidRPr="00703508" w:rsidRDefault="00C2063F" w:rsidP="00C2063F">
      <w:pPr>
        <w:numPr>
          <w:ilvl w:val="0"/>
          <w:numId w:val="7"/>
        </w:numPr>
        <w:shd w:val="clear" w:color="auto" w:fill="FFFFFF"/>
        <w:tabs>
          <w:tab w:val="clear" w:pos="360"/>
          <w:tab w:val="left" w:pos="0"/>
          <w:tab w:val="num" w:pos="284"/>
        </w:tabs>
        <w:spacing w:line="280" w:lineRule="atLeast"/>
        <w:ind w:right="-108"/>
        <w:rPr>
          <w:rFonts w:ascii="Tahoma" w:eastAsia="Times New Roman" w:hAnsi="Tahoma" w:cs="Tahoma"/>
          <w:sz w:val="20"/>
          <w:szCs w:val="20"/>
        </w:rPr>
      </w:pPr>
      <w:r w:rsidRPr="00703508">
        <w:rPr>
          <w:rFonts w:ascii="Tahoma" w:eastAsia="Times New Roman" w:hAnsi="Tahoma" w:cs="Tahoma"/>
          <w:sz w:val="20"/>
          <w:szCs w:val="20"/>
        </w:rPr>
        <w:lastRenderedPageBreak/>
        <w:t>Wykonawca zobowiązuje się do :</w:t>
      </w:r>
    </w:p>
    <w:p w14:paraId="2212C1C2" w14:textId="39730011" w:rsidR="00C2063F" w:rsidRPr="00C2063F" w:rsidRDefault="00C2063F" w:rsidP="00C2063F">
      <w:pPr>
        <w:shd w:val="clear" w:color="auto" w:fill="FFFFFF"/>
        <w:tabs>
          <w:tab w:val="left" w:pos="0"/>
          <w:tab w:val="num" w:pos="705"/>
        </w:tabs>
        <w:spacing w:line="280" w:lineRule="atLeast"/>
        <w:ind w:left="283" w:right="-108"/>
        <w:rPr>
          <w:rFonts w:ascii="Tahoma" w:eastAsia="Times New Roman" w:hAnsi="Tahoma" w:cs="Tahoma"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</w:rPr>
        <w:t xml:space="preserve">a) </w:t>
      </w:r>
      <w:r w:rsidRPr="00C2063F">
        <w:rPr>
          <w:rFonts w:ascii="Tahoma" w:eastAsia="Times New Roman" w:hAnsi="Tahoma" w:cs="Tahoma"/>
          <w:sz w:val="20"/>
          <w:szCs w:val="20"/>
        </w:rPr>
        <w:t xml:space="preserve">nie stosowania odmów dostaw </w:t>
      </w:r>
      <w:r w:rsidR="00F47914">
        <w:rPr>
          <w:rFonts w:ascii="Tahoma" w:eastAsia="Times New Roman" w:hAnsi="Tahoma" w:cs="Tahoma"/>
          <w:sz w:val="20"/>
          <w:szCs w:val="20"/>
        </w:rPr>
        <w:t xml:space="preserve">paliwa gazowego </w:t>
      </w:r>
      <w:r w:rsidRPr="00C2063F">
        <w:rPr>
          <w:rFonts w:ascii="Tahoma" w:eastAsia="Times New Roman" w:hAnsi="Tahoma" w:cs="Tahoma"/>
          <w:sz w:val="20"/>
          <w:szCs w:val="20"/>
        </w:rPr>
        <w:t xml:space="preserve">objętych niniejszą umową, w przypadku ewentualnego wystąpienia zaległości płatniczych u Zamawiającego, do </w:t>
      </w:r>
      <w:r>
        <w:rPr>
          <w:rFonts w:ascii="Tahoma" w:eastAsia="Times New Roman" w:hAnsi="Tahoma" w:cs="Tahoma"/>
          <w:sz w:val="20"/>
          <w:szCs w:val="20"/>
        </w:rPr>
        <w:t>30</w:t>
      </w:r>
      <w:r w:rsidRPr="00C2063F">
        <w:rPr>
          <w:rFonts w:ascii="Tahoma" w:eastAsia="Times New Roman" w:hAnsi="Tahoma" w:cs="Tahoma"/>
          <w:sz w:val="20"/>
          <w:szCs w:val="20"/>
        </w:rPr>
        <w:t xml:space="preserve"> dni ponad termin określony w ust. </w:t>
      </w:r>
      <w:r w:rsidR="00551C93">
        <w:rPr>
          <w:rFonts w:ascii="Tahoma" w:eastAsia="Times New Roman" w:hAnsi="Tahoma" w:cs="Tahoma"/>
          <w:sz w:val="20"/>
          <w:szCs w:val="20"/>
        </w:rPr>
        <w:t>5</w:t>
      </w:r>
      <w:r w:rsidRPr="00C2063F">
        <w:rPr>
          <w:rFonts w:ascii="Tahoma" w:eastAsia="Times New Roman" w:hAnsi="Tahoma" w:cs="Tahoma"/>
          <w:sz w:val="20"/>
          <w:szCs w:val="20"/>
        </w:rPr>
        <w:t>;</w:t>
      </w:r>
    </w:p>
    <w:p w14:paraId="479B5C3D" w14:textId="77777777" w:rsidR="004B57D1" w:rsidRPr="007C0503" w:rsidRDefault="00F47914" w:rsidP="004B57D1">
      <w:pPr>
        <w:numPr>
          <w:ilvl w:val="0"/>
          <w:numId w:val="7"/>
        </w:num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Za dzień zapłaty uznaje się </w:t>
      </w:r>
      <w:r w:rsidR="00661945">
        <w:rPr>
          <w:rFonts w:ascii="Tahoma" w:eastAsia="Times New Roman" w:hAnsi="Tahoma" w:cs="Tahoma"/>
          <w:bCs/>
          <w:sz w:val="20"/>
          <w:szCs w:val="20"/>
          <w:lang w:eastAsia="pl-PL"/>
        </w:rPr>
        <w:t>dzień wpływu środków pieniężnych na rachunek</w:t>
      </w:r>
      <w:r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bankow</w:t>
      </w:r>
      <w:r w:rsidR="00661945">
        <w:rPr>
          <w:rFonts w:ascii="Tahoma" w:eastAsia="Times New Roman" w:hAnsi="Tahoma" w:cs="Tahoma"/>
          <w:bCs/>
          <w:sz w:val="20"/>
          <w:szCs w:val="20"/>
          <w:lang w:eastAsia="pl-PL"/>
        </w:rPr>
        <w:t>y Wykonawcy wskazany na fakturze</w:t>
      </w:r>
      <w:r>
        <w:rPr>
          <w:rFonts w:ascii="Tahoma" w:eastAsia="Times New Roman" w:hAnsi="Tahoma" w:cs="Tahoma"/>
          <w:bCs/>
          <w:sz w:val="20"/>
          <w:szCs w:val="20"/>
          <w:lang w:eastAsia="pl-PL"/>
        </w:rPr>
        <w:t>.</w:t>
      </w:r>
    </w:p>
    <w:p w14:paraId="2E2E7756" w14:textId="77777777" w:rsidR="004B57D1" w:rsidRPr="007C0503" w:rsidRDefault="004B57D1" w:rsidP="004B57D1">
      <w:pPr>
        <w:numPr>
          <w:ilvl w:val="0"/>
          <w:numId w:val="7"/>
        </w:num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sz w:val="20"/>
          <w:szCs w:val="20"/>
          <w:lang w:eastAsia="pl-PL"/>
        </w:rPr>
        <w:t>Zamawiającemu, w przypadku wątpliwości co do prawidłowości wystawionej faktury, przysługuje prawo do wniesienia pisemnej reklamacji, którą Wykonawca ma obowiązek rozpatrzyć w terminie 14 dni od daty jej doręczenia.</w:t>
      </w:r>
    </w:p>
    <w:p w14:paraId="47A4FCA7" w14:textId="77777777" w:rsidR="004B57D1" w:rsidRPr="007C0503" w:rsidRDefault="004B57D1" w:rsidP="004B57D1">
      <w:pPr>
        <w:numPr>
          <w:ilvl w:val="0"/>
          <w:numId w:val="7"/>
        </w:numPr>
        <w:tabs>
          <w:tab w:val="clear" w:pos="360"/>
          <w:tab w:val="num" w:pos="284"/>
        </w:tabs>
        <w:overflowPunct w:val="0"/>
        <w:autoSpaceDE w:val="0"/>
        <w:autoSpaceDN w:val="0"/>
        <w:adjustRightInd w:val="0"/>
        <w:spacing w:line="280" w:lineRule="atLeas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sz w:val="20"/>
          <w:szCs w:val="20"/>
          <w:lang w:eastAsia="pl-PL"/>
        </w:rPr>
        <w:t>W przypadku uwzględnienia reklamacji, Wykonawca niezwłocznie wystawi fakturę korygującą, a powstałą nadpłatę zwróci na rachunek bankowy Zamawiającego na jego pisemne żądanie wyrażone w reklamacji.</w:t>
      </w:r>
    </w:p>
    <w:p w14:paraId="1F7D676A" w14:textId="3D9EC5C4" w:rsidR="00722A03" w:rsidRPr="00551C93" w:rsidRDefault="00BC59A2" w:rsidP="00722A03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80" w:lineRule="atLeast"/>
        <w:textAlignment w:val="baseline"/>
        <w:rPr>
          <w:rFonts w:ascii="Tahoma" w:eastAsia="Times New Roman" w:hAnsi="Tahoma" w:cs="Tahoma"/>
          <w:color w:val="FF0000"/>
          <w:sz w:val="24"/>
          <w:szCs w:val="24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Faktur</w:t>
      </w:r>
      <w:r w:rsidR="00346C50">
        <w:rPr>
          <w:rFonts w:ascii="Tahoma" w:eastAsia="Times New Roman" w:hAnsi="Tahoma" w:cs="Tahoma"/>
          <w:sz w:val="20"/>
          <w:szCs w:val="20"/>
          <w:lang w:eastAsia="pl-PL"/>
        </w:rPr>
        <w:t>ę</w:t>
      </w:r>
      <w:r w:rsidR="00722A03"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 za kompleksową dostawę </w:t>
      </w:r>
      <w:r w:rsidR="007C4A31">
        <w:rPr>
          <w:rFonts w:ascii="Tahoma" w:eastAsia="Times New Roman" w:hAnsi="Tahoma" w:cs="Tahoma"/>
          <w:sz w:val="20"/>
          <w:szCs w:val="20"/>
          <w:lang w:eastAsia="pl-PL"/>
        </w:rPr>
        <w:t>paliwa gazowego</w:t>
      </w:r>
      <w:r w:rsidR="00722A03"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 Wykonawca wystawiać będzie na</w:t>
      </w:r>
      <w:r w:rsidR="00722A03" w:rsidRPr="00A9105C">
        <w:rPr>
          <w:rFonts w:ascii="Tahoma" w:eastAsia="Times New Roman" w:hAnsi="Tahoma" w:cs="Tahoma"/>
          <w:sz w:val="20"/>
          <w:szCs w:val="20"/>
          <w:lang w:eastAsia="pl-PL"/>
        </w:rPr>
        <w:t xml:space="preserve">:   </w:t>
      </w:r>
      <w:r w:rsidR="00551C93">
        <w:rPr>
          <w:rFonts w:ascii="Tahoma" w:eastAsiaTheme="minorHAnsi" w:hAnsi="Tahoma" w:cs="Tahoma"/>
          <w:sz w:val="20"/>
          <w:szCs w:val="20"/>
        </w:rPr>
        <w:t>Uniwersyteckie Centrum Kliniczne z siedzibą w Gdańsku 80-952, ul. Dębinki 7, NIP 957-07-30-409.</w:t>
      </w:r>
    </w:p>
    <w:p w14:paraId="28F511B2" w14:textId="77777777" w:rsidR="00EF4962" w:rsidRPr="00A9105C" w:rsidRDefault="00EF4962" w:rsidP="00722A03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80" w:lineRule="atLeas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</w:rPr>
        <w:t xml:space="preserve"> Wykonawca paliwa gazowego oświadcza, że w trakcie trwania umowy jest uprawniony do udzielenia ustalonych administracyjnie rekompensat przysługujących Zamawiającemu w ramach szczególnych rozwiązań służących ochronie odbiorców paliw gazowych w związku z sytuacją na rynku gazu.</w:t>
      </w:r>
    </w:p>
    <w:p w14:paraId="5CB49861" w14:textId="77777777" w:rsidR="004B57D1" w:rsidRPr="007C0503" w:rsidRDefault="004B57D1" w:rsidP="004B57D1">
      <w:p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7469C5B" w14:textId="77777777" w:rsidR="004B57D1" w:rsidRPr="007C0503" w:rsidRDefault="004B57D1" w:rsidP="004B57D1">
      <w:pPr>
        <w:overflowPunct w:val="0"/>
        <w:autoSpaceDE w:val="0"/>
        <w:autoSpaceDN w:val="0"/>
        <w:adjustRightInd w:val="0"/>
        <w:spacing w:line="280" w:lineRule="atLeast"/>
        <w:jc w:val="center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b/>
          <w:sz w:val="20"/>
          <w:szCs w:val="20"/>
          <w:lang w:eastAsia="pl-PL"/>
        </w:rPr>
        <w:t>Wstrzymanie sprzedaży</w:t>
      </w:r>
    </w:p>
    <w:p w14:paraId="0AE8FDBE" w14:textId="77777777" w:rsidR="004B57D1" w:rsidRPr="007C0503" w:rsidRDefault="004B57D1" w:rsidP="004B57D1">
      <w:pPr>
        <w:overflowPunct w:val="0"/>
        <w:autoSpaceDE w:val="0"/>
        <w:autoSpaceDN w:val="0"/>
        <w:adjustRightInd w:val="0"/>
        <w:spacing w:line="280" w:lineRule="atLeast"/>
        <w:jc w:val="center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b/>
          <w:sz w:val="20"/>
          <w:szCs w:val="20"/>
          <w:lang w:eastAsia="pl-PL"/>
        </w:rPr>
        <w:t>§ 1</w:t>
      </w:r>
      <w:r w:rsidR="00722A03" w:rsidRPr="007C0503">
        <w:rPr>
          <w:rFonts w:ascii="Tahoma" w:eastAsia="Times New Roman" w:hAnsi="Tahoma" w:cs="Tahoma"/>
          <w:b/>
          <w:sz w:val="20"/>
          <w:szCs w:val="20"/>
          <w:lang w:eastAsia="pl-PL"/>
        </w:rPr>
        <w:t>1</w:t>
      </w:r>
    </w:p>
    <w:p w14:paraId="275B1BB8" w14:textId="77777777" w:rsidR="004B57D1" w:rsidRPr="007C0503" w:rsidRDefault="004B57D1" w:rsidP="004B57D1">
      <w:pPr>
        <w:numPr>
          <w:ilvl w:val="0"/>
          <w:numId w:val="8"/>
        </w:num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ind w:left="284" w:hanging="284"/>
        <w:textAlignment w:val="baseline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bCs/>
          <w:sz w:val="20"/>
          <w:szCs w:val="20"/>
          <w:lang w:eastAsia="pl-PL"/>
        </w:rPr>
        <w:t>Wstrzymanie dostaw</w:t>
      </w:r>
      <w:r w:rsidR="007C4A31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paliwa gazowego</w:t>
      </w:r>
      <w:r w:rsidRPr="007C0503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do punktu odbioru następuje poprzez wstrzymanie dostarczania</w:t>
      </w:r>
      <w:r w:rsidR="007C4A31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paliwa gazowego</w:t>
      </w:r>
      <w:r w:rsidRPr="007C0503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przez OSD na wniosek Wykonawcy.</w:t>
      </w:r>
    </w:p>
    <w:p w14:paraId="6D43366F" w14:textId="77777777" w:rsidR="00722A03" w:rsidRPr="007C0503" w:rsidRDefault="004B57D1" w:rsidP="00722A03">
      <w:pPr>
        <w:numPr>
          <w:ilvl w:val="0"/>
          <w:numId w:val="8"/>
        </w:num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ind w:left="284" w:hanging="284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Dostawy </w:t>
      </w:r>
      <w:r w:rsidR="007C4A31">
        <w:rPr>
          <w:rFonts w:ascii="Tahoma" w:eastAsia="Times New Roman" w:hAnsi="Tahoma" w:cs="Tahoma"/>
          <w:bCs/>
          <w:sz w:val="20"/>
          <w:szCs w:val="20"/>
          <w:lang w:eastAsia="pl-PL"/>
        </w:rPr>
        <w:t>paliwa gazowego</w:t>
      </w:r>
      <w:r w:rsidRPr="007C0503">
        <w:rPr>
          <w:rFonts w:ascii="Tahoma" w:eastAsia="Times New Roman" w:hAnsi="Tahoma" w:cs="Tahoma"/>
          <w:sz w:val="20"/>
          <w:szCs w:val="20"/>
          <w:lang w:eastAsia="pl-PL"/>
        </w:rPr>
        <w:t>mogą zostać wstrzymane w sytuacji, gdy w wyniku przeprowadzonej kontroli stwierdzono, że instalacja Zamawiającego (Odbiorcy) stwarza bezpośrednie zagrożenie dla życia, zdrowia lub środowiska.</w:t>
      </w:r>
    </w:p>
    <w:p w14:paraId="468C434C" w14:textId="77777777" w:rsidR="004B57D1" w:rsidRPr="007C0503" w:rsidRDefault="004B57D1" w:rsidP="004B57D1">
      <w:pPr>
        <w:numPr>
          <w:ilvl w:val="0"/>
          <w:numId w:val="8"/>
        </w:num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ind w:left="284" w:hanging="284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sz w:val="20"/>
          <w:szCs w:val="20"/>
          <w:lang w:eastAsia="pl-PL"/>
        </w:rPr>
        <w:t>Wykonawca nie ponosi odpowiedzialności za szkody spowodowane wstrzymaniem dostaw paliw gazowych wskutek naruszenia przez Zamawiającego (Odbiorcę) warunków Umowy i obowiązujących przepisów Prawa energetycznego i Kodeksu Cywilnego.</w:t>
      </w:r>
    </w:p>
    <w:p w14:paraId="0DFEA7EF" w14:textId="77777777" w:rsidR="0001287A" w:rsidRDefault="0001287A" w:rsidP="004B57D1">
      <w:pPr>
        <w:spacing w:line="280" w:lineRule="atLeast"/>
        <w:ind w:left="283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7D7D2FD2" w14:textId="77777777" w:rsidR="004B57D1" w:rsidRPr="007C0503" w:rsidRDefault="004B57D1" w:rsidP="004B57D1">
      <w:pPr>
        <w:spacing w:line="280" w:lineRule="atLeast"/>
        <w:ind w:left="283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b/>
          <w:sz w:val="20"/>
          <w:szCs w:val="20"/>
          <w:lang w:eastAsia="pl-PL"/>
        </w:rPr>
        <w:t>Okres obowiązywania Umowy</w:t>
      </w:r>
    </w:p>
    <w:p w14:paraId="46A08DBD" w14:textId="18A0652D" w:rsidR="004B57D1" w:rsidRDefault="004B57D1" w:rsidP="004B57D1">
      <w:pPr>
        <w:spacing w:line="280" w:lineRule="atLeast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b/>
          <w:sz w:val="20"/>
          <w:szCs w:val="20"/>
          <w:lang w:eastAsia="pl-PL"/>
        </w:rPr>
        <w:t>§ 1</w:t>
      </w:r>
      <w:r w:rsidR="007C4A31">
        <w:rPr>
          <w:rFonts w:ascii="Tahoma" w:eastAsia="Times New Roman" w:hAnsi="Tahoma" w:cs="Tahoma"/>
          <w:b/>
          <w:sz w:val="20"/>
          <w:szCs w:val="20"/>
          <w:lang w:eastAsia="pl-PL"/>
        </w:rPr>
        <w:t>2</w:t>
      </w:r>
    </w:p>
    <w:p w14:paraId="5C5634F4" w14:textId="5F964E95" w:rsidR="004E2984" w:rsidRPr="00646A3C" w:rsidRDefault="004E2984" w:rsidP="004E2984">
      <w:pPr>
        <w:spacing w:line="280" w:lineRule="atLeast"/>
        <w:jc w:val="left"/>
        <w:rPr>
          <w:rFonts w:ascii="Tahoma" w:eastAsia="Times New Roman" w:hAnsi="Tahoma" w:cs="Tahoma"/>
          <w:sz w:val="20"/>
          <w:szCs w:val="20"/>
          <w:lang w:eastAsia="pl-PL"/>
        </w:rPr>
      </w:pPr>
      <w:r w:rsidRPr="004E2984">
        <w:rPr>
          <w:rFonts w:ascii="Tahoma" w:eastAsia="Times New Roman" w:hAnsi="Tahoma" w:cs="Tahoma"/>
          <w:sz w:val="20"/>
          <w:szCs w:val="20"/>
          <w:lang w:eastAsia="pl-PL"/>
        </w:rPr>
        <w:t>1</w:t>
      </w:r>
      <w:r w:rsidRPr="00646A3C">
        <w:rPr>
          <w:rFonts w:ascii="Tahoma" w:eastAsia="Times New Roman" w:hAnsi="Tahoma" w:cs="Tahoma"/>
          <w:sz w:val="20"/>
          <w:szCs w:val="20"/>
          <w:lang w:eastAsia="pl-PL"/>
        </w:rPr>
        <w:t>. Umowa wchodzi w życie z dniem podpisania przez obie Strony.</w:t>
      </w:r>
    </w:p>
    <w:p w14:paraId="186A6EA5" w14:textId="2451A0F8" w:rsidR="004B57D1" w:rsidRPr="00646A3C" w:rsidRDefault="004E2984" w:rsidP="004E2984">
      <w:pPr>
        <w:pStyle w:val="Akapitzlist"/>
        <w:numPr>
          <w:ilvl w:val="0"/>
          <w:numId w:val="4"/>
        </w:numPr>
        <w:tabs>
          <w:tab w:val="clear" w:pos="785"/>
          <w:tab w:val="left" w:pos="142"/>
        </w:tabs>
        <w:overflowPunct w:val="0"/>
        <w:autoSpaceDE w:val="0"/>
        <w:autoSpaceDN w:val="0"/>
        <w:adjustRightInd w:val="0"/>
        <w:spacing w:line="280" w:lineRule="atLeast"/>
        <w:ind w:left="284" w:hanging="284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646A3C">
        <w:rPr>
          <w:rFonts w:ascii="Tahoma" w:eastAsia="Times New Roman" w:hAnsi="Tahoma" w:cs="Tahoma"/>
          <w:sz w:val="20"/>
          <w:szCs w:val="20"/>
          <w:lang w:eastAsia="pl-PL"/>
        </w:rPr>
        <w:t>Dostawy rozpoczną się z dniem …….. i realizowane będą do dnia ……… r</w:t>
      </w:r>
      <w:r w:rsidR="00363A29" w:rsidRPr="00646A3C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646A3C">
        <w:rPr>
          <w:rFonts w:ascii="Tahoma" w:eastAsia="Times New Roman" w:hAnsi="Tahoma" w:cs="Tahoma"/>
          <w:sz w:val="20"/>
          <w:szCs w:val="20"/>
          <w:lang w:eastAsia="pl-PL"/>
        </w:rPr>
        <w:t>z zastrzeżeniem, że warunkiem rozpoczęcia dostaw jest rozwiązanie/wygaśnięcie dotychczasowych umów na kompleksową dostawę gazu ziemnego oraz skuteczne przeprowadzenie procedury zmiany sprzedawcy i pozytywne zgłoszenie umów do OSD.</w:t>
      </w:r>
    </w:p>
    <w:p w14:paraId="6A9900B7" w14:textId="6BB0B852" w:rsidR="004E2984" w:rsidRPr="00646A3C" w:rsidRDefault="004E2984" w:rsidP="004E2984">
      <w:pPr>
        <w:pStyle w:val="Akapitzlist"/>
        <w:numPr>
          <w:ilvl w:val="0"/>
          <w:numId w:val="4"/>
        </w:numPr>
        <w:tabs>
          <w:tab w:val="clear" w:pos="785"/>
          <w:tab w:val="left" w:pos="142"/>
          <w:tab w:val="num" w:pos="284"/>
        </w:tabs>
        <w:overflowPunct w:val="0"/>
        <w:autoSpaceDE w:val="0"/>
        <w:autoSpaceDN w:val="0"/>
        <w:adjustRightInd w:val="0"/>
        <w:spacing w:line="280" w:lineRule="atLeast"/>
        <w:ind w:hanging="765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646A3C">
        <w:rPr>
          <w:rFonts w:ascii="Tahoma" w:eastAsia="Times New Roman" w:hAnsi="Tahoma" w:cs="Tahoma"/>
          <w:sz w:val="20"/>
          <w:szCs w:val="20"/>
          <w:lang w:eastAsia="pl-PL"/>
        </w:rPr>
        <w:t xml:space="preserve">Umowa zawarta zostaje na 12 miesięcy od dnia podpisania, </w:t>
      </w:r>
      <w:proofErr w:type="spellStart"/>
      <w:r w:rsidRPr="00646A3C">
        <w:rPr>
          <w:rFonts w:ascii="Tahoma" w:eastAsia="Times New Roman" w:hAnsi="Tahoma" w:cs="Tahoma"/>
          <w:sz w:val="20"/>
          <w:szCs w:val="20"/>
          <w:lang w:eastAsia="pl-PL"/>
        </w:rPr>
        <w:t>tj</w:t>
      </w:r>
      <w:proofErr w:type="spellEnd"/>
      <w:r w:rsidRPr="00646A3C">
        <w:rPr>
          <w:rFonts w:ascii="Tahoma" w:eastAsia="Times New Roman" w:hAnsi="Tahoma" w:cs="Tahoma"/>
          <w:sz w:val="20"/>
          <w:szCs w:val="20"/>
          <w:lang w:eastAsia="pl-PL"/>
        </w:rPr>
        <w:t xml:space="preserve"> do dnia ……….</w:t>
      </w:r>
    </w:p>
    <w:p w14:paraId="46236165" w14:textId="77777777" w:rsidR="004B57D1" w:rsidRPr="007C0503" w:rsidRDefault="004B57D1" w:rsidP="004B57D1">
      <w:pPr>
        <w:spacing w:line="280" w:lineRule="atLeast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565C3509" w14:textId="77777777" w:rsidR="004B57D1" w:rsidRPr="007C0503" w:rsidRDefault="004B57D1" w:rsidP="004B57D1">
      <w:pPr>
        <w:spacing w:line="280" w:lineRule="atLeast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b/>
          <w:sz w:val="20"/>
          <w:szCs w:val="20"/>
          <w:lang w:eastAsia="pl-PL"/>
        </w:rPr>
        <w:t>Rozwiązanie Umowy/ Odstąpienie od Umowy</w:t>
      </w:r>
    </w:p>
    <w:p w14:paraId="2A6B6FD7" w14:textId="77777777" w:rsidR="004B57D1" w:rsidRPr="007C0503" w:rsidRDefault="004B57D1" w:rsidP="004B57D1">
      <w:pPr>
        <w:spacing w:line="280" w:lineRule="atLeast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b/>
          <w:sz w:val="20"/>
          <w:szCs w:val="20"/>
          <w:lang w:eastAsia="pl-PL"/>
        </w:rPr>
        <w:t>§ 1</w:t>
      </w:r>
      <w:r w:rsidR="007C4A31">
        <w:rPr>
          <w:rFonts w:ascii="Tahoma" w:eastAsia="Times New Roman" w:hAnsi="Tahoma" w:cs="Tahoma"/>
          <w:b/>
          <w:sz w:val="20"/>
          <w:szCs w:val="20"/>
          <w:lang w:eastAsia="pl-PL"/>
        </w:rPr>
        <w:t>3</w:t>
      </w:r>
    </w:p>
    <w:p w14:paraId="76AE4F36" w14:textId="77777777" w:rsidR="004B57D1" w:rsidRPr="0009355E" w:rsidRDefault="004B57D1" w:rsidP="004B57D1">
      <w:pPr>
        <w:numPr>
          <w:ilvl w:val="0"/>
          <w:numId w:val="9"/>
        </w:num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09355E">
        <w:rPr>
          <w:rFonts w:ascii="Tahoma" w:eastAsia="Times New Roman" w:hAnsi="Tahoma" w:cs="Tahoma"/>
          <w:sz w:val="20"/>
          <w:szCs w:val="20"/>
          <w:lang w:eastAsia="pl-PL"/>
        </w:rPr>
        <w:t>Umowa może być rozwiązana przez</w:t>
      </w:r>
      <w:r w:rsidR="007C4A31" w:rsidRPr="0009355E">
        <w:rPr>
          <w:rFonts w:ascii="Tahoma" w:eastAsia="Times New Roman" w:hAnsi="Tahoma" w:cs="Tahoma"/>
          <w:sz w:val="20"/>
          <w:szCs w:val="20"/>
          <w:lang w:eastAsia="pl-PL"/>
        </w:rPr>
        <w:t xml:space="preserve"> Zamawiającego </w:t>
      </w:r>
      <w:r w:rsidRPr="0009355E">
        <w:rPr>
          <w:rFonts w:ascii="Tahoma" w:eastAsia="Times New Roman" w:hAnsi="Tahoma" w:cs="Tahoma"/>
          <w:sz w:val="20"/>
          <w:szCs w:val="20"/>
          <w:lang w:eastAsia="pl-PL"/>
        </w:rPr>
        <w:t xml:space="preserve">w trybie natychmiastowym </w:t>
      </w:r>
      <w:bookmarkStart w:id="2" w:name="_GoBack"/>
      <w:bookmarkEnd w:id="2"/>
      <w:r w:rsidRPr="0009355E">
        <w:rPr>
          <w:rFonts w:ascii="Tahoma" w:eastAsia="Times New Roman" w:hAnsi="Tahoma" w:cs="Tahoma"/>
          <w:sz w:val="20"/>
          <w:szCs w:val="20"/>
          <w:lang w:eastAsia="pl-PL"/>
        </w:rPr>
        <w:t xml:space="preserve">w przypadku, gdy </w:t>
      </w:r>
      <w:r w:rsidR="007C4A31" w:rsidRPr="0009355E">
        <w:rPr>
          <w:rFonts w:ascii="Tahoma" w:eastAsia="Times New Roman" w:hAnsi="Tahoma" w:cs="Tahoma"/>
          <w:sz w:val="20"/>
          <w:szCs w:val="20"/>
          <w:lang w:eastAsia="pl-PL"/>
        </w:rPr>
        <w:t xml:space="preserve"> Wykonawca</w:t>
      </w:r>
      <w:r w:rsidRPr="0009355E">
        <w:rPr>
          <w:rFonts w:ascii="Tahoma" w:eastAsia="Times New Roman" w:hAnsi="Tahoma" w:cs="Tahoma"/>
          <w:sz w:val="20"/>
          <w:szCs w:val="20"/>
          <w:lang w:eastAsia="pl-PL"/>
        </w:rPr>
        <w:t>, pomimo pisemnego wezwania i upływu wyznaczonego 7 dniowego terminu liczonego od daty jego doręczenia, na usunięcie nieprawidłowości, rażąco i uporczywie narusza warunki Umowy.</w:t>
      </w:r>
    </w:p>
    <w:p w14:paraId="1821CF18" w14:textId="77777777" w:rsidR="004B57D1" w:rsidRDefault="004B57D1" w:rsidP="004B57D1">
      <w:pPr>
        <w:numPr>
          <w:ilvl w:val="0"/>
          <w:numId w:val="9"/>
        </w:num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sz w:val="20"/>
          <w:szCs w:val="20"/>
          <w:lang w:eastAsia="pl-PL"/>
        </w:rPr>
        <w:t>Umowa może być rozwiąza</w:t>
      </w:r>
      <w:r w:rsidR="00F47262">
        <w:rPr>
          <w:rFonts w:ascii="Tahoma" w:eastAsia="Times New Roman" w:hAnsi="Tahoma" w:cs="Tahoma"/>
          <w:sz w:val="20"/>
          <w:szCs w:val="20"/>
          <w:lang w:eastAsia="pl-PL"/>
        </w:rPr>
        <w:t>na przez Zamawiającego</w:t>
      </w:r>
      <w:r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 w formie pisemnej, w przypadku utraty przez Wykonawcę uprawnień przewidzianych obowiązującymi przepisami do realizacji niniejszej Umowy, </w:t>
      </w:r>
      <w:r w:rsidR="00F47262">
        <w:rPr>
          <w:rFonts w:ascii="Tahoma" w:eastAsia="Times New Roman" w:hAnsi="Tahoma" w:cs="Tahoma"/>
          <w:sz w:val="20"/>
          <w:szCs w:val="20"/>
          <w:lang w:eastAsia="pl-PL"/>
        </w:rPr>
        <w:t xml:space="preserve">z dniem utraty takich uprawnień lub w przypadku niezrealizowania obowiązków, o których mowa w </w:t>
      </w:r>
      <w:r w:rsidR="00F47262">
        <w:rPr>
          <w:rFonts w:ascii="Courier New" w:eastAsia="Times New Roman" w:hAnsi="Courier New" w:cs="Courier New"/>
          <w:sz w:val="20"/>
          <w:szCs w:val="20"/>
          <w:lang w:eastAsia="pl-PL"/>
        </w:rPr>
        <w:t>§</w:t>
      </w:r>
      <w:r w:rsidR="00F47262">
        <w:rPr>
          <w:rFonts w:ascii="Tahoma" w:eastAsia="Times New Roman" w:hAnsi="Tahoma" w:cs="Tahoma"/>
          <w:sz w:val="20"/>
          <w:szCs w:val="20"/>
          <w:lang w:eastAsia="pl-PL"/>
        </w:rPr>
        <w:t xml:space="preserve"> 6 ust. 4 umowy w terminie wyznaczonym przez Zamawiającego.</w:t>
      </w:r>
    </w:p>
    <w:p w14:paraId="64128496" w14:textId="77777777" w:rsidR="00FE5C95" w:rsidRDefault="00A619D7" w:rsidP="00FE5C95">
      <w:pPr>
        <w:numPr>
          <w:ilvl w:val="0"/>
          <w:numId w:val="9"/>
        </w:num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sz w:val="20"/>
          <w:szCs w:val="20"/>
          <w:lang w:eastAsia="pl-PL"/>
        </w:rPr>
        <w:lastRenderedPageBreak/>
        <w:t>Umowa może być rozwiązana przez Zamawiającego w trybie natychmiastowym w formie pisemnej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, w przypadku zwłoki Wykonawcy z rozpoczęciem dostawy paliwa gazowego przekraczającej okres </w:t>
      </w:r>
      <w:r w:rsidR="003711C7">
        <w:rPr>
          <w:rFonts w:ascii="Tahoma" w:eastAsia="Times New Roman" w:hAnsi="Tahoma" w:cs="Tahoma"/>
          <w:sz w:val="20"/>
          <w:szCs w:val="20"/>
          <w:lang w:eastAsia="pl-PL"/>
        </w:rPr>
        <w:t>7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dni</w:t>
      </w:r>
      <w:r w:rsidR="005F4F5F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="0001287A">
        <w:rPr>
          <w:rFonts w:ascii="Tahoma" w:eastAsia="Times New Roman" w:hAnsi="Tahoma" w:cs="Tahoma"/>
          <w:sz w:val="20"/>
          <w:szCs w:val="20"/>
          <w:lang w:eastAsia="pl-PL"/>
        </w:rPr>
        <w:t xml:space="preserve">od dnia </w:t>
      </w:r>
      <w:r w:rsidR="00026968">
        <w:rPr>
          <w:rFonts w:ascii="Tahoma" w:eastAsia="Times New Roman" w:hAnsi="Tahoma" w:cs="Tahoma"/>
          <w:sz w:val="20"/>
          <w:szCs w:val="20"/>
          <w:lang w:eastAsia="pl-PL"/>
        </w:rPr>
        <w:t>podpisania umowy.</w:t>
      </w:r>
    </w:p>
    <w:p w14:paraId="35756987" w14:textId="77777777" w:rsidR="00FE5C95" w:rsidRPr="001F7A07" w:rsidRDefault="00FE5C95" w:rsidP="00FE5C95">
      <w:pPr>
        <w:numPr>
          <w:ilvl w:val="0"/>
          <w:numId w:val="9"/>
        </w:num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1F7A07">
        <w:rPr>
          <w:rFonts w:ascii="Tahoma" w:hAnsi="Tahoma" w:cs="Tahoma"/>
          <w:sz w:val="20"/>
          <w:szCs w:val="20"/>
        </w:rPr>
        <w:t xml:space="preserve">Zamawiający może ponadto odstąpić od umowy : </w:t>
      </w:r>
    </w:p>
    <w:p w14:paraId="745E1D42" w14:textId="77777777" w:rsidR="00FE5C95" w:rsidRPr="001F7A07" w:rsidRDefault="00FE5C95" w:rsidP="00FE5C95">
      <w:p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ind w:left="283"/>
        <w:textAlignment w:val="baseline"/>
        <w:rPr>
          <w:rFonts w:ascii="Tahoma" w:hAnsi="Tahoma" w:cs="Tahoma"/>
          <w:sz w:val="20"/>
          <w:szCs w:val="20"/>
        </w:rPr>
      </w:pPr>
      <w:r w:rsidRPr="001F7A07">
        <w:rPr>
          <w:rFonts w:ascii="Tahoma" w:hAnsi="Tahoma" w:cs="Tahoma"/>
          <w:sz w:val="20"/>
          <w:szCs w:val="20"/>
        </w:rPr>
        <w:t xml:space="preserve">1) 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 </w:t>
      </w:r>
    </w:p>
    <w:p w14:paraId="5995562D" w14:textId="77777777" w:rsidR="00FE5C95" w:rsidRPr="001F7A07" w:rsidRDefault="00FE5C95" w:rsidP="00FE5C95">
      <w:p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ind w:left="283"/>
        <w:textAlignment w:val="baseline"/>
        <w:rPr>
          <w:rFonts w:ascii="Tahoma" w:hAnsi="Tahoma" w:cs="Tahoma"/>
          <w:sz w:val="20"/>
          <w:szCs w:val="20"/>
        </w:rPr>
      </w:pPr>
      <w:r w:rsidRPr="001F7A07">
        <w:rPr>
          <w:rFonts w:ascii="Tahoma" w:hAnsi="Tahoma" w:cs="Tahoma"/>
          <w:sz w:val="20"/>
          <w:szCs w:val="20"/>
        </w:rPr>
        <w:t xml:space="preserve">2) jeżeli zachodzi co najmniej jedna z następujących okoliczności: </w:t>
      </w:r>
    </w:p>
    <w:p w14:paraId="5117D716" w14:textId="77777777" w:rsidR="00FE5C95" w:rsidRPr="001F7A07" w:rsidRDefault="00FE5C95" w:rsidP="00FE5C95">
      <w:p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ind w:left="283"/>
        <w:textAlignment w:val="baseline"/>
        <w:rPr>
          <w:rFonts w:ascii="Tahoma" w:hAnsi="Tahoma" w:cs="Tahoma"/>
          <w:sz w:val="20"/>
          <w:szCs w:val="20"/>
        </w:rPr>
      </w:pPr>
      <w:r w:rsidRPr="001F7A07">
        <w:rPr>
          <w:rFonts w:ascii="Tahoma" w:hAnsi="Tahoma" w:cs="Tahoma"/>
          <w:sz w:val="20"/>
          <w:szCs w:val="20"/>
        </w:rPr>
        <w:t xml:space="preserve">a) dokonano zmiany umowy z naruszeniem art. 454 i art. 455, </w:t>
      </w:r>
    </w:p>
    <w:p w14:paraId="1AA33F8F" w14:textId="77777777" w:rsidR="00FE5C95" w:rsidRPr="001F7A07" w:rsidRDefault="00FE5C95" w:rsidP="00FE5C95">
      <w:p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ind w:left="283"/>
        <w:textAlignment w:val="baseline"/>
        <w:rPr>
          <w:rFonts w:ascii="Tahoma" w:hAnsi="Tahoma" w:cs="Tahoma"/>
          <w:sz w:val="20"/>
          <w:szCs w:val="20"/>
        </w:rPr>
      </w:pPr>
      <w:r w:rsidRPr="001F7A07">
        <w:rPr>
          <w:rFonts w:ascii="Tahoma" w:hAnsi="Tahoma" w:cs="Tahoma"/>
          <w:sz w:val="20"/>
          <w:szCs w:val="20"/>
        </w:rPr>
        <w:t xml:space="preserve">b) wykonawca w chwili zawarcia umowy podlegał wykluczeniu na podstawie art. 108, </w:t>
      </w:r>
    </w:p>
    <w:p w14:paraId="03CA1F41" w14:textId="77777777" w:rsidR="00FE5C95" w:rsidRPr="001F7A07" w:rsidRDefault="00FE5C95" w:rsidP="00FE5C95">
      <w:p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ind w:left="283"/>
        <w:textAlignment w:val="baseline"/>
        <w:rPr>
          <w:rFonts w:ascii="Tahoma" w:hAnsi="Tahoma" w:cs="Tahoma"/>
          <w:sz w:val="20"/>
          <w:szCs w:val="20"/>
        </w:rPr>
      </w:pPr>
      <w:r w:rsidRPr="001F7A07">
        <w:rPr>
          <w:rFonts w:ascii="Tahoma" w:hAnsi="Tahoma" w:cs="Tahoma"/>
          <w:sz w:val="20"/>
          <w:szCs w:val="20"/>
        </w:rPr>
        <w:t xml:space="preserve">c) 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 Europejskiej. </w:t>
      </w:r>
    </w:p>
    <w:p w14:paraId="7C1DACF8" w14:textId="77777777" w:rsidR="00FE5C95" w:rsidRPr="001F7A07" w:rsidRDefault="00FE5C95" w:rsidP="00FE5C95">
      <w:pPr>
        <w:overflowPunct w:val="0"/>
        <w:autoSpaceDE w:val="0"/>
        <w:autoSpaceDN w:val="0"/>
        <w:adjustRightInd w:val="0"/>
        <w:spacing w:line="280" w:lineRule="atLeast"/>
        <w:ind w:left="283" w:hanging="283"/>
        <w:textAlignment w:val="baseline"/>
        <w:rPr>
          <w:rFonts w:ascii="Tahoma" w:hAnsi="Tahoma" w:cs="Tahoma"/>
          <w:sz w:val="20"/>
          <w:szCs w:val="20"/>
        </w:rPr>
      </w:pPr>
      <w:r w:rsidRPr="001F7A07">
        <w:rPr>
          <w:rFonts w:ascii="Tahoma" w:hAnsi="Tahoma" w:cs="Tahoma"/>
          <w:sz w:val="20"/>
          <w:szCs w:val="20"/>
        </w:rPr>
        <w:t xml:space="preserve">5. W przypadku, o którym mowa w ust. 4 pkt 2 lit. a, zamawiający odstępuje od umowy w części, której zmiana dotyczy. </w:t>
      </w:r>
    </w:p>
    <w:p w14:paraId="19819451" w14:textId="77777777" w:rsidR="004B57D1" w:rsidRPr="001F7A07" w:rsidRDefault="00FE5C95" w:rsidP="00FE5C95">
      <w:p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textAlignment w:val="baseline"/>
        <w:rPr>
          <w:rFonts w:ascii="Tahoma" w:hAnsi="Tahoma" w:cs="Tahoma"/>
          <w:sz w:val="20"/>
          <w:szCs w:val="20"/>
        </w:rPr>
      </w:pPr>
      <w:r w:rsidRPr="001F7A07">
        <w:rPr>
          <w:rFonts w:ascii="Tahoma" w:hAnsi="Tahoma" w:cs="Tahoma"/>
          <w:sz w:val="20"/>
          <w:szCs w:val="20"/>
        </w:rPr>
        <w:t>6. W przypadkach, o których mowa w ust. 4, Wykonawca może żądać wyłącznie wynagrodzenia należnego z tytułu wykonania części umowy.</w:t>
      </w:r>
    </w:p>
    <w:p w14:paraId="1B23A266" w14:textId="77777777" w:rsidR="00FE5C95" w:rsidRPr="007C0503" w:rsidRDefault="00FE5C95" w:rsidP="00FE5C95">
      <w:p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4119D4A8" w14:textId="77777777" w:rsidR="004B57D1" w:rsidRPr="007C0503" w:rsidRDefault="004B57D1" w:rsidP="004B57D1">
      <w:pPr>
        <w:spacing w:line="280" w:lineRule="atLeast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b/>
          <w:sz w:val="20"/>
          <w:szCs w:val="20"/>
          <w:lang w:eastAsia="pl-PL"/>
        </w:rPr>
        <w:t>Zmiany postanowień Umowy</w:t>
      </w:r>
    </w:p>
    <w:p w14:paraId="17001450" w14:textId="77777777" w:rsidR="004B57D1" w:rsidRPr="007C0503" w:rsidRDefault="004B57D1" w:rsidP="004B57D1">
      <w:pPr>
        <w:spacing w:line="280" w:lineRule="atLeast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b/>
          <w:sz w:val="20"/>
          <w:szCs w:val="20"/>
          <w:lang w:eastAsia="pl-PL"/>
        </w:rPr>
        <w:t>§1</w:t>
      </w:r>
      <w:r w:rsidR="0009355E">
        <w:rPr>
          <w:rFonts w:ascii="Tahoma" w:eastAsia="Times New Roman" w:hAnsi="Tahoma" w:cs="Tahoma"/>
          <w:b/>
          <w:sz w:val="20"/>
          <w:szCs w:val="20"/>
          <w:lang w:eastAsia="pl-PL"/>
        </w:rPr>
        <w:t>4</w:t>
      </w:r>
    </w:p>
    <w:p w14:paraId="79180E63" w14:textId="77777777" w:rsidR="004B57D1" w:rsidRPr="007C0503" w:rsidRDefault="004B57D1" w:rsidP="004B57D1">
      <w:pPr>
        <w:numPr>
          <w:ilvl w:val="0"/>
          <w:numId w:val="26"/>
        </w:numPr>
        <w:spacing w:line="280" w:lineRule="atLeast"/>
        <w:rPr>
          <w:rFonts w:ascii="Tahoma" w:eastAsia="Times New Roman" w:hAnsi="Tahoma" w:cs="Tahoma"/>
          <w:sz w:val="20"/>
          <w:szCs w:val="20"/>
          <w:u w:val="single"/>
          <w:lang w:eastAsia="pl-PL"/>
        </w:rPr>
      </w:pPr>
      <w:r w:rsidRPr="007C0503">
        <w:rPr>
          <w:rFonts w:ascii="Tahoma" w:eastAsia="Times New Roman" w:hAnsi="Tahoma" w:cs="Tahoma"/>
          <w:sz w:val="20"/>
          <w:szCs w:val="20"/>
          <w:u w:val="single"/>
          <w:lang w:eastAsia="pl-PL"/>
        </w:rPr>
        <w:t>Zamawiający dopuszcza wprowadzenie istotnych zmian w treści Umowy w zakresie:</w:t>
      </w:r>
    </w:p>
    <w:p w14:paraId="2AECD730" w14:textId="77777777" w:rsidR="004B57D1" w:rsidRPr="007C0503" w:rsidRDefault="004B57D1" w:rsidP="004B57D1">
      <w:pPr>
        <w:numPr>
          <w:ilvl w:val="0"/>
          <w:numId w:val="21"/>
        </w:num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ind w:left="709" w:hanging="425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hAnsi="Tahoma" w:cs="Tahoma"/>
          <w:sz w:val="20"/>
          <w:szCs w:val="20"/>
          <w:lang w:eastAsia="pl-PL"/>
        </w:rPr>
        <w:t>Zmiany ceny netto paliwa gazowego w związku ze zmianą kwalifikacji w zakresie podatku akcyzowego,</w:t>
      </w:r>
    </w:p>
    <w:p w14:paraId="5B082394" w14:textId="77777777" w:rsidR="004B57D1" w:rsidRPr="007C0503" w:rsidRDefault="004B57D1" w:rsidP="004B57D1">
      <w:pPr>
        <w:numPr>
          <w:ilvl w:val="0"/>
          <w:numId w:val="21"/>
        </w:num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ind w:left="709" w:hanging="425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hAnsi="Tahoma" w:cs="Tahoma"/>
          <w:sz w:val="20"/>
          <w:szCs w:val="20"/>
          <w:lang w:eastAsia="pl-PL"/>
        </w:rPr>
        <w:t xml:space="preserve">Zmiany stawek i cen za usługi dystrybucji </w:t>
      </w:r>
      <w:r w:rsidRPr="007C0503">
        <w:rPr>
          <w:rFonts w:ascii="Tahoma" w:eastAsia="Times New Roman" w:hAnsi="Tahoma" w:cs="Tahoma"/>
          <w:sz w:val="20"/>
          <w:szCs w:val="20"/>
          <w:lang w:eastAsia="pl-PL"/>
        </w:rPr>
        <w:t>w przypadku zatwierdzenia przez Prezesa URE zmiany Taryfy na usługi przesyłu gazu OSD, które miałyby obowiązywać w okresie obowiązywania Umowy,</w:t>
      </w:r>
    </w:p>
    <w:p w14:paraId="6249C81E" w14:textId="77777777" w:rsidR="004B57D1" w:rsidRPr="007C0503" w:rsidRDefault="004B57D1" w:rsidP="004B57D1">
      <w:pPr>
        <w:numPr>
          <w:ilvl w:val="0"/>
          <w:numId w:val="21"/>
        </w:num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ind w:left="709" w:hanging="425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Ustawowej zmiany stawki podatku VAT </w:t>
      </w:r>
    </w:p>
    <w:p w14:paraId="438F218E" w14:textId="77777777" w:rsidR="004B57D1" w:rsidRPr="00937A07" w:rsidRDefault="004B57D1" w:rsidP="00937A07">
      <w:pPr>
        <w:numPr>
          <w:ilvl w:val="0"/>
          <w:numId w:val="21"/>
        </w:num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ind w:left="709" w:hanging="425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Ustawowej zmiany opodatkowania podatkiem akcyzowym </w:t>
      </w:r>
      <w:r w:rsidRPr="00937A07">
        <w:rPr>
          <w:rFonts w:ascii="Tahoma" w:eastAsia="Times New Roman" w:hAnsi="Tahoma" w:cs="Tahoma"/>
          <w:sz w:val="20"/>
          <w:szCs w:val="20"/>
          <w:lang w:eastAsia="pl-PL"/>
        </w:rPr>
        <w:t xml:space="preserve">o kwotę wynikającą ze zmiany tych stawekoraz w przypadku, o ile Wykonawca wykaże, że zmiany opisane w </w:t>
      </w:r>
      <w:r w:rsidR="00937A07">
        <w:rPr>
          <w:rFonts w:ascii="Tahoma" w:eastAsia="Times New Roman" w:hAnsi="Tahoma" w:cs="Tahoma"/>
          <w:sz w:val="20"/>
          <w:szCs w:val="20"/>
          <w:lang w:eastAsia="pl-PL"/>
        </w:rPr>
        <w:t xml:space="preserve">niniejszym punkcie </w:t>
      </w:r>
      <w:r w:rsidRPr="00937A07">
        <w:rPr>
          <w:rFonts w:ascii="Tahoma" w:eastAsia="Times New Roman" w:hAnsi="Tahoma" w:cs="Tahoma"/>
          <w:sz w:val="20"/>
          <w:szCs w:val="20"/>
          <w:lang w:eastAsia="pl-PL"/>
        </w:rPr>
        <w:t>mają wpływ na koszty wykonania zamówienia przez Wykonawcę</w:t>
      </w:r>
      <w:r w:rsidR="00937A07">
        <w:rPr>
          <w:rFonts w:ascii="Tahoma" w:eastAsia="Times New Roman" w:hAnsi="Tahoma" w:cs="Tahoma"/>
          <w:sz w:val="20"/>
          <w:szCs w:val="20"/>
          <w:lang w:eastAsia="pl-PL"/>
        </w:rPr>
        <w:t>,</w:t>
      </w:r>
    </w:p>
    <w:p w14:paraId="65072BAF" w14:textId="77777777" w:rsidR="0009355E" w:rsidRDefault="0009355E" w:rsidP="0009355E">
      <w:pPr>
        <w:numPr>
          <w:ilvl w:val="0"/>
          <w:numId w:val="21"/>
        </w:num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ind w:left="709" w:hanging="425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sz w:val="20"/>
          <w:szCs w:val="20"/>
          <w:lang w:eastAsia="pl-PL"/>
        </w:rPr>
        <w:t>Zmiany mocy umownej w związku ze zmianą zapotrzebowania na paliwo gazowe, pod warunkiem wyrażenia zgody przez Operatora.</w:t>
      </w:r>
    </w:p>
    <w:p w14:paraId="5F23D661" w14:textId="77777777" w:rsidR="00871EA1" w:rsidRPr="00871EA1" w:rsidRDefault="00871EA1" w:rsidP="00DB4C19">
      <w:pPr>
        <w:pStyle w:val="Akapitzlist"/>
        <w:numPr>
          <w:ilvl w:val="0"/>
          <w:numId w:val="33"/>
        </w:numPr>
        <w:rPr>
          <w:rFonts w:ascii="Tahoma" w:hAnsi="Tahoma" w:cs="Tahoma"/>
          <w:sz w:val="20"/>
          <w:szCs w:val="20"/>
        </w:rPr>
      </w:pPr>
      <w:r w:rsidRPr="00871EA1">
        <w:rPr>
          <w:rFonts w:ascii="Tahoma" w:hAnsi="Tahoma" w:cs="Tahoma"/>
          <w:sz w:val="20"/>
          <w:szCs w:val="20"/>
        </w:rPr>
        <w:t xml:space="preserve">W sytuacji wystąpienia okoliczności wskazanych w ust. 1 pkt b), c) lub d) </w:t>
      </w:r>
      <w:r w:rsidRPr="00871EA1">
        <w:rPr>
          <w:rFonts w:ascii="Tahoma" w:hAnsi="Tahoma" w:cs="Tahoma"/>
          <w:bCs/>
          <w:sz w:val="20"/>
          <w:szCs w:val="20"/>
        </w:rPr>
        <w:t>wprowadzonych decyzją administracyjną będą miały zastosowanie od momentu ich obowiązywania</w:t>
      </w:r>
      <w:r w:rsidRPr="00871EA1">
        <w:rPr>
          <w:rFonts w:ascii="Tahoma" w:hAnsi="Tahoma" w:cs="Tahoma"/>
          <w:sz w:val="20"/>
          <w:szCs w:val="20"/>
        </w:rPr>
        <w:t>.</w:t>
      </w:r>
    </w:p>
    <w:p w14:paraId="7CE4201A" w14:textId="77777777" w:rsidR="00937A07" w:rsidRPr="00937A07" w:rsidRDefault="00937A07" w:rsidP="00937A07">
      <w:pPr>
        <w:pStyle w:val="Akapitzlist"/>
        <w:numPr>
          <w:ilvl w:val="0"/>
          <w:numId w:val="33"/>
        </w:numPr>
        <w:rPr>
          <w:rFonts w:ascii="Tahoma" w:hAnsi="Tahoma" w:cs="Tahoma"/>
          <w:sz w:val="20"/>
          <w:szCs w:val="20"/>
        </w:rPr>
      </w:pPr>
      <w:r w:rsidRPr="00937A07">
        <w:rPr>
          <w:rFonts w:ascii="Tahoma" w:hAnsi="Tahoma" w:cs="Tahoma"/>
          <w:sz w:val="20"/>
          <w:szCs w:val="20"/>
        </w:rPr>
        <w:t xml:space="preserve">Zmiany umowy, o których mowa w ust. </w:t>
      </w:r>
      <w:r w:rsidR="00FE5C95">
        <w:rPr>
          <w:rFonts w:ascii="Tahoma" w:hAnsi="Tahoma" w:cs="Tahoma"/>
          <w:sz w:val="20"/>
          <w:szCs w:val="20"/>
        </w:rPr>
        <w:t>1</w:t>
      </w:r>
      <w:r w:rsidRPr="00937A07">
        <w:rPr>
          <w:rFonts w:ascii="Tahoma" w:hAnsi="Tahoma" w:cs="Tahoma"/>
          <w:sz w:val="20"/>
          <w:szCs w:val="20"/>
        </w:rPr>
        <w:t xml:space="preserve"> mogą nastąpić wyłącznie w formie pisemnej pod rygorem nieważności. </w:t>
      </w:r>
    </w:p>
    <w:p w14:paraId="56B06F9E" w14:textId="77777777" w:rsidR="002D115F" w:rsidRPr="002D115F" w:rsidRDefault="004B57D1" w:rsidP="002D115F">
      <w:pPr>
        <w:pStyle w:val="Akapitzlist"/>
        <w:numPr>
          <w:ilvl w:val="0"/>
          <w:numId w:val="33"/>
        </w:num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2D115F">
        <w:rPr>
          <w:rFonts w:ascii="Tahoma" w:hAnsi="Tahoma" w:cs="Tahoma"/>
          <w:sz w:val="20"/>
          <w:szCs w:val="20"/>
        </w:rPr>
        <w:t xml:space="preserve">Zmiany wynikające ze zmiany treści Taryfy Operatora (o której mowa w </w:t>
      </w:r>
      <w:r w:rsidR="00FE5C95">
        <w:rPr>
          <w:rFonts w:ascii="Tahoma" w:hAnsi="Tahoma" w:cs="Tahoma"/>
          <w:sz w:val="20"/>
          <w:szCs w:val="20"/>
        </w:rPr>
        <w:t>ust</w:t>
      </w:r>
      <w:r w:rsidRPr="002D115F">
        <w:rPr>
          <w:rFonts w:ascii="Tahoma" w:hAnsi="Tahoma" w:cs="Tahoma"/>
          <w:sz w:val="20"/>
          <w:szCs w:val="20"/>
        </w:rPr>
        <w:t xml:space="preserve"> 1 lit. </w:t>
      </w:r>
      <w:r w:rsidR="00FE5C95">
        <w:rPr>
          <w:rFonts w:ascii="Tahoma" w:hAnsi="Tahoma" w:cs="Tahoma"/>
          <w:sz w:val="20"/>
          <w:szCs w:val="20"/>
        </w:rPr>
        <w:t>b)</w:t>
      </w:r>
      <w:r w:rsidRPr="002D115F">
        <w:rPr>
          <w:rFonts w:ascii="Tahoma" w:hAnsi="Tahoma" w:cs="Tahoma"/>
          <w:sz w:val="20"/>
          <w:szCs w:val="20"/>
        </w:rPr>
        <w:t xml:space="preserve"> niniejszego paragrafu) obowiązują od dnia wejścia w życie Taryfy i nie wymagają dla swej ważności aneksu, przy czym o zmianie Taryfy Operatora Wykonawca zobowiązany jest poinformować Odbiorcę w formie pisemnej.</w:t>
      </w:r>
    </w:p>
    <w:p w14:paraId="49B6E913" w14:textId="77777777" w:rsidR="002D115F" w:rsidRPr="00703508" w:rsidRDefault="004B57D1" w:rsidP="002D115F">
      <w:pPr>
        <w:pStyle w:val="Akapitzlist"/>
        <w:numPr>
          <w:ilvl w:val="0"/>
          <w:numId w:val="33"/>
        </w:num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2D115F">
        <w:rPr>
          <w:rFonts w:ascii="Tahoma" w:hAnsi="Tahoma" w:cs="Tahoma"/>
          <w:sz w:val="20"/>
          <w:szCs w:val="20"/>
        </w:rPr>
        <w:t xml:space="preserve">Zmiany wynikające ze zmiany przepisów, o których mowa w </w:t>
      </w:r>
      <w:r w:rsidR="00FE5C95">
        <w:rPr>
          <w:rFonts w:ascii="Tahoma" w:hAnsi="Tahoma" w:cs="Tahoma"/>
          <w:sz w:val="20"/>
          <w:szCs w:val="20"/>
        </w:rPr>
        <w:t>ust</w:t>
      </w:r>
      <w:r w:rsidRPr="002D115F">
        <w:rPr>
          <w:rFonts w:ascii="Tahoma" w:hAnsi="Tahoma" w:cs="Tahoma"/>
          <w:sz w:val="20"/>
          <w:szCs w:val="20"/>
        </w:rPr>
        <w:t xml:space="preserve"> 1 lit. </w:t>
      </w:r>
      <w:r w:rsidR="00937A07">
        <w:rPr>
          <w:rFonts w:ascii="Tahoma" w:hAnsi="Tahoma" w:cs="Tahoma"/>
          <w:sz w:val="20"/>
          <w:szCs w:val="20"/>
        </w:rPr>
        <w:t>a</w:t>
      </w:r>
      <w:r w:rsidR="00FE5C95">
        <w:rPr>
          <w:rFonts w:ascii="Tahoma" w:hAnsi="Tahoma" w:cs="Tahoma"/>
          <w:sz w:val="20"/>
          <w:szCs w:val="20"/>
        </w:rPr>
        <w:t>)</w:t>
      </w:r>
      <w:r w:rsidRPr="002D115F">
        <w:rPr>
          <w:rFonts w:ascii="Tahoma" w:hAnsi="Tahoma" w:cs="Tahoma"/>
          <w:sz w:val="20"/>
          <w:szCs w:val="20"/>
        </w:rPr>
        <w:t xml:space="preserve"> i </w:t>
      </w:r>
      <w:r w:rsidR="00937A07">
        <w:rPr>
          <w:rFonts w:ascii="Tahoma" w:hAnsi="Tahoma" w:cs="Tahoma"/>
          <w:sz w:val="20"/>
          <w:szCs w:val="20"/>
        </w:rPr>
        <w:t>b</w:t>
      </w:r>
      <w:r w:rsidR="00FE5C95">
        <w:rPr>
          <w:rFonts w:ascii="Tahoma" w:hAnsi="Tahoma" w:cs="Tahoma"/>
          <w:sz w:val="20"/>
          <w:szCs w:val="20"/>
        </w:rPr>
        <w:t>)</w:t>
      </w:r>
      <w:r w:rsidRPr="002D115F">
        <w:rPr>
          <w:rFonts w:ascii="Tahoma" w:hAnsi="Tahoma" w:cs="Tahoma"/>
          <w:sz w:val="20"/>
          <w:szCs w:val="20"/>
        </w:rPr>
        <w:t xml:space="preserve"> niniejszego paragrafu obowiązują od dnia ich wejścia w życie. O zmianie Wykonawca zobowiązany jest poinformować Odbiorcę w formie pisemnej oraz wskazać datę wejścia w życie zmiany oraz które opłaty i w jakich </w:t>
      </w:r>
      <w:r w:rsidRPr="00703508">
        <w:rPr>
          <w:rFonts w:ascii="Tahoma" w:hAnsi="Tahoma" w:cs="Tahoma"/>
          <w:sz w:val="20"/>
          <w:szCs w:val="20"/>
        </w:rPr>
        <w:t>wysokościach ulegają zmianie w odniesieniu do Oferty Wykonawcy.</w:t>
      </w:r>
    </w:p>
    <w:p w14:paraId="09184E3B" w14:textId="77777777" w:rsidR="00DB4C19" w:rsidRPr="00703508" w:rsidRDefault="00DB4C19" w:rsidP="00DB4C19">
      <w:pPr>
        <w:pStyle w:val="Akapitzlist"/>
        <w:numPr>
          <w:ilvl w:val="0"/>
          <w:numId w:val="33"/>
        </w:numPr>
        <w:autoSpaceDE w:val="0"/>
        <w:autoSpaceDN w:val="0"/>
        <w:adjustRightInd w:val="0"/>
        <w:rPr>
          <w:rStyle w:val="markedcontent"/>
          <w:rFonts w:ascii="Tahoma" w:hAnsi="Tahoma" w:cs="Tahoma"/>
          <w:sz w:val="20"/>
          <w:szCs w:val="20"/>
        </w:rPr>
      </w:pPr>
      <w:r w:rsidRPr="00703508">
        <w:rPr>
          <w:rStyle w:val="markedcontent"/>
          <w:rFonts w:ascii="Tahoma" w:hAnsi="Tahoma" w:cs="Tahoma"/>
          <w:sz w:val="20"/>
          <w:szCs w:val="20"/>
        </w:rPr>
        <w:t>Na podstawie art. 439 PZP Strony dopuszczają zmianę wynagrodzenia Wykonawcy. Strony przewidują możliwość zmiany dla stawki jednostkowej za kWh pobranego paliwa gazowego w odniesieniu do wolumenu nie objętego ochroną taryfową, w związku ze wzrostem cen paliwa gazowego, które Wykonawca musi zakupić w celu zrealizowania przedmiotu zamówienia.</w:t>
      </w:r>
    </w:p>
    <w:p w14:paraId="047DD620" w14:textId="77777777" w:rsidR="00DB4C19" w:rsidRPr="00703508" w:rsidRDefault="00DB4C19" w:rsidP="00DB4C19">
      <w:pPr>
        <w:pStyle w:val="Akapitzlist"/>
        <w:numPr>
          <w:ilvl w:val="0"/>
          <w:numId w:val="33"/>
        </w:numPr>
        <w:autoSpaceDE w:val="0"/>
        <w:autoSpaceDN w:val="0"/>
        <w:adjustRightInd w:val="0"/>
        <w:rPr>
          <w:rStyle w:val="markedcontent"/>
          <w:rFonts w:ascii="Tahoma" w:hAnsi="Tahoma" w:cs="Tahoma"/>
          <w:sz w:val="20"/>
          <w:szCs w:val="20"/>
        </w:rPr>
      </w:pPr>
      <w:r w:rsidRPr="00703508">
        <w:rPr>
          <w:rStyle w:val="markedcontent"/>
          <w:rFonts w:ascii="Tahoma" w:hAnsi="Tahoma" w:cs="Tahoma"/>
          <w:sz w:val="20"/>
          <w:szCs w:val="20"/>
        </w:rPr>
        <w:lastRenderedPageBreak/>
        <w:t>Waloryzacja nie dotyczy cen jednostkowych stosowanych do rozliczeń i zawartych w taryfach dystrybucyjnych i sprzedażowych zatwierdzonych przez Prezesa URE.</w:t>
      </w:r>
    </w:p>
    <w:p w14:paraId="6A8C2EF0" w14:textId="77777777" w:rsidR="00DB4C19" w:rsidRPr="00703508" w:rsidRDefault="00DB4C19" w:rsidP="00DB4C19">
      <w:pPr>
        <w:pStyle w:val="Akapitzlist"/>
        <w:numPr>
          <w:ilvl w:val="0"/>
          <w:numId w:val="33"/>
        </w:numPr>
        <w:autoSpaceDE w:val="0"/>
        <w:autoSpaceDN w:val="0"/>
        <w:adjustRightInd w:val="0"/>
        <w:rPr>
          <w:rStyle w:val="markedcontent"/>
          <w:rFonts w:ascii="Tahoma" w:hAnsi="Tahoma" w:cs="Tahoma"/>
          <w:sz w:val="20"/>
          <w:szCs w:val="20"/>
        </w:rPr>
      </w:pPr>
      <w:r w:rsidRPr="00703508">
        <w:rPr>
          <w:rStyle w:val="markedcontent"/>
          <w:rFonts w:ascii="Tahoma" w:hAnsi="Tahoma" w:cs="Tahoma"/>
          <w:sz w:val="20"/>
          <w:szCs w:val="20"/>
        </w:rPr>
        <w:t>Strony zgodnie oświadczają, że waloryzacja wynagrodzenia o której mowa poniżej nie będzie miała zastosowania, gdy Wykonawca dokonał zakupu gazu ziemnego z góry dla całego okresu zamówienia wynikającego z niniejszej Umowy, wobec powyższego zmiana cen gazu ziemnego nie będzie miała wypływu na wartość wynagrodzenia.</w:t>
      </w:r>
    </w:p>
    <w:p w14:paraId="1EF19890" w14:textId="77777777" w:rsidR="00DB4C19" w:rsidRPr="00703508" w:rsidRDefault="00DB4C19" w:rsidP="00DB4C19">
      <w:pPr>
        <w:pStyle w:val="Akapitzlist"/>
        <w:numPr>
          <w:ilvl w:val="0"/>
          <w:numId w:val="33"/>
        </w:numPr>
        <w:autoSpaceDE w:val="0"/>
        <w:autoSpaceDN w:val="0"/>
        <w:adjustRightInd w:val="0"/>
        <w:rPr>
          <w:rStyle w:val="markedcontent"/>
          <w:rFonts w:ascii="Tahoma" w:hAnsi="Tahoma" w:cs="Tahoma"/>
          <w:sz w:val="20"/>
          <w:szCs w:val="20"/>
        </w:rPr>
      </w:pPr>
      <w:r w:rsidRPr="00703508">
        <w:rPr>
          <w:rStyle w:val="markedcontent"/>
          <w:rFonts w:ascii="Tahoma" w:hAnsi="Tahoma" w:cs="Tahoma"/>
          <w:sz w:val="20"/>
          <w:szCs w:val="20"/>
        </w:rPr>
        <w:t>Wykonawca oświadcza, że do dnia zawarcia przedmiotowej umowy dokonał/ nie dokonał zakupu gazu ziemnego w wysokości 100% (wielkość procentowa) na zasadach złożonej oferty.</w:t>
      </w:r>
    </w:p>
    <w:p w14:paraId="35768AF4" w14:textId="77777777" w:rsidR="00DB4C19" w:rsidRPr="00703508" w:rsidRDefault="00DB4C19" w:rsidP="00DB4C19">
      <w:pPr>
        <w:pStyle w:val="Akapitzlist"/>
        <w:numPr>
          <w:ilvl w:val="0"/>
          <w:numId w:val="33"/>
        </w:numPr>
        <w:autoSpaceDE w:val="0"/>
        <w:autoSpaceDN w:val="0"/>
        <w:adjustRightInd w:val="0"/>
        <w:rPr>
          <w:rStyle w:val="markedcontent"/>
          <w:rFonts w:ascii="Tahoma" w:hAnsi="Tahoma" w:cs="Tahoma"/>
          <w:sz w:val="20"/>
          <w:szCs w:val="20"/>
        </w:rPr>
      </w:pPr>
      <w:r w:rsidRPr="00703508">
        <w:rPr>
          <w:rStyle w:val="markedcontent"/>
          <w:rFonts w:ascii="Tahoma" w:hAnsi="Tahoma" w:cs="Tahoma"/>
          <w:sz w:val="20"/>
          <w:szCs w:val="20"/>
        </w:rPr>
        <w:t xml:space="preserve">Warunkiem zastosowania mechanizmu waloryzacji jest złożenie przez Wykonawcę wniosku o zmianę stawki jednostkowej za 1 kWh paliwa gazowego dostarczonego odbiorcy, który nie jest objęty ochroną taryfową, w związku ze zmianą hurtowych cen gazu ziemnego, ze wskazaniem proponowanej zwaloryzowanej stawki, przy czym pierwszy wniosek może zostać złożony nie wcześniej niż po 10 miesiącach realizowania dostaw w ramach Umowy.  Strony mają możliwość złożenia wyłącznie jednego wniosku o zmianę wynagrodzenia należnego Wykonawcy </w:t>
      </w:r>
    </w:p>
    <w:p w14:paraId="1FBD86CA" w14:textId="77777777" w:rsidR="00DB4C19" w:rsidRPr="00703508" w:rsidRDefault="00DB4C19" w:rsidP="00DB4C19">
      <w:pPr>
        <w:pStyle w:val="Akapitzlist"/>
        <w:numPr>
          <w:ilvl w:val="0"/>
          <w:numId w:val="33"/>
        </w:numPr>
        <w:autoSpaceDE w:val="0"/>
        <w:autoSpaceDN w:val="0"/>
        <w:adjustRightInd w:val="0"/>
        <w:rPr>
          <w:rStyle w:val="markedcontent"/>
          <w:rFonts w:ascii="Tahoma" w:hAnsi="Tahoma" w:cs="Tahoma"/>
          <w:sz w:val="20"/>
          <w:szCs w:val="20"/>
        </w:rPr>
      </w:pPr>
      <w:r w:rsidRPr="00703508">
        <w:rPr>
          <w:rStyle w:val="markedcontent"/>
          <w:rFonts w:ascii="Tahoma" w:hAnsi="Tahoma" w:cs="Tahoma"/>
          <w:sz w:val="20"/>
          <w:szCs w:val="20"/>
        </w:rPr>
        <w:t>Wykonawca składając wniosek o zmianę, powinien przedstawić w szczególności wyliczenie wnioskowanej kwoty zmiany wynagrodzenia oraz dowody na to, że zmiana ceny paliwa gazowego na TGE wpływa na koszt realizacji zamówienia.</w:t>
      </w:r>
    </w:p>
    <w:p w14:paraId="44E8A62F" w14:textId="77777777" w:rsidR="00DB4C19" w:rsidRPr="00703508" w:rsidRDefault="00DB4C19" w:rsidP="00DB4C19">
      <w:pPr>
        <w:pStyle w:val="Akapitzlist"/>
        <w:numPr>
          <w:ilvl w:val="0"/>
          <w:numId w:val="33"/>
        </w:numPr>
        <w:autoSpaceDE w:val="0"/>
        <w:autoSpaceDN w:val="0"/>
        <w:adjustRightInd w:val="0"/>
        <w:rPr>
          <w:rStyle w:val="markedcontent"/>
          <w:rFonts w:ascii="Tahoma" w:hAnsi="Tahoma" w:cs="Tahoma"/>
          <w:sz w:val="20"/>
          <w:szCs w:val="20"/>
        </w:rPr>
      </w:pPr>
      <w:r w:rsidRPr="00703508">
        <w:rPr>
          <w:rStyle w:val="markedcontent"/>
          <w:rFonts w:ascii="Tahoma" w:hAnsi="Tahoma" w:cs="Tahoma"/>
          <w:sz w:val="20"/>
          <w:szCs w:val="20"/>
        </w:rPr>
        <w:t xml:space="preserve">Zmiana wynagrodzenia w oparciu o niniejszy ustęp wymaga zgodnej woli obu stron wyrażonej aneksem do umowy przy czym Strona rozpatrująca zobowiązana jest rozpatrzyć wniosek Strony wnioskującej w terminie do 7 dni od daty wpływu (również w postaci elektronicznej). E-maila ….. </w:t>
      </w:r>
    </w:p>
    <w:p w14:paraId="2C3C38C2" w14:textId="77777777" w:rsidR="00DB4C19" w:rsidRPr="00703508" w:rsidRDefault="00DB4C19" w:rsidP="00DB4C19">
      <w:pPr>
        <w:pStyle w:val="Akapitzlist"/>
        <w:numPr>
          <w:ilvl w:val="0"/>
          <w:numId w:val="33"/>
        </w:numPr>
        <w:autoSpaceDE w:val="0"/>
        <w:autoSpaceDN w:val="0"/>
        <w:adjustRightInd w:val="0"/>
        <w:rPr>
          <w:rStyle w:val="markedcontent"/>
          <w:rFonts w:ascii="Tahoma" w:hAnsi="Tahoma" w:cs="Tahoma"/>
          <w:sz w:val="20"/>
          <w:szCs w:val="20"/>
        </w:rPr>
      </w:pPr>
      <w:r w:rsidRPr="00703508">
        <w:rPr>
          <w:rStyle w:val="markedcontent"/>
          <w:rFonts w:ascii="Tahoma" w:hAnsi="Tahoma" w:cs="Tahoma"/>
          <w:sz w:val="20"/>
          <w:szCs w:val="20"/>
        </w:rPr>
        <w:t xml:space="preserve">Strona uprawniona jest do złożenia wniosku o waloryzacje w przypadku zmiany średnioważonej ceny miesięcznej </w:t>
      </w:r>
      <w:proofErr w:type="spellStart"/>
      <w:r w:rsidRPr="00703508">
        <w:rPr>
          <w:rStyle w:val="markedcontent"/>
          <w:rFonts w:ascii="Tahoma" w:hAnsi="Tahoma" w:cs="Tahoma"/>
          <w:sz w:val="20"/>
          <w:szCs w:val="20"/>
        </w:rPr>
        <w:t>RDNg</w:t>
      </w:r>
      <w:proofErr w:type="spellEnd"/>
      <w:r w:rsidRPr="00703508">
        <w:rPr>
          <w:rStyle w:val="markedcontent"/>
          <w:rFonts w:ascii="Tahoma" w:hAnsi="Tahoma" w:cs="Tahoma"/>
          <w:sz w:val="20"/>
          <w:szCs w:val="20"/>
        </w:rPr>
        <w:t xml:space="preserve"> (Rynek Dnia Następnego gazu) na Towarowej Giełdzie Energii SA (cena publikowana w Raportach Miesięcznych https://tge.pl/dane-statystyczne).</w:t>
      </w:r>
    </w:p>
    <w:p w14:paraId="1D5A4298" w14:textId="77777777" w:rsidR="00DB4C19" w:rsidRPr="00703508" w:rsidRDefault="00DB4C19" w:rsidP="00DB4C19">
      <w:pPr>
        <w:pStyle w:val="Akapitzlist"/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993"/>
        <w:rPr>
          <w:rStyle w:val="markedcontent"/>
          <w:rFonts w:ascii="Tahoma" w:hAnsi="Tahoma" w:cs="Tahoma"/>
          <w:sz w:val="20"/>
          <w:szCs w:val="20"/>
        </w:rPr>
      </w:pPr>
      <w:r w:rsidRPr="00703508">
        <w:rPr>
          <w:rStyle w:val="markedcontent"/>
          <w:rFonts w:ascii="Tahoma" w:hAnsi="Tahoma" w:cs="Tahoma"/>
          <w:sz w:val="20"/>
          <w:szCs w:val="20"/>
        </w:rPr>
        <w:t>zmiana powinna być liczona od dnia zawarcia umowy</w:t>
      </w:r>
    </w:p>
    <w:p w14:paraId="2AB98C13" w14:textId="77777777" w:rsidR="00DB4C19" w:rsidRPr="00703508" w:rsidRDefault="00DB4C19" w:rsidP="00DB4C19">
      <w:pPr>
        <w:pStyle w:val="Akapitzlist"/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993"/>
        <w:rPr>
          <w:rStyle w:val="markedcontent"/>
          <w:rFonts w:ascii="Tahoma" w:hAnsi="Tahoma" w:cs="Tahoma"/>
          <w:sz w:val="20"/>
          <w:szCs w:val="20"/>
        </w:rPr>
      </w:pPr>
      <w:r w:rsidRPr="00703508">
        <w:rPr>
          <w:rStyle w:val="markedcontent"/>
          <w:rFonts w:ascii="Tahoma" w:hAnsi="Tahoma" w:cs="Tahoma"/>
          <w:sz w:val="20"/>
          <w:szCs w:val="20"/>
        </w:rPr>
        <w:t xml:space="preserve">zmiana średnioważonej ceny miesięcznej </w:t>
      </w:r>
      <w:proofErr w:type="spellStart"/>
      <w:r w:rsidRPr="00703508">
        <w:rPr>
          <w:rStyle w:val="markedcontent"/>
          <w:rFonts w:ascii="Tahoma" w:hAnsi="Tahoma" w:cs="Tahoma"/>
          <w:sz w:val="20"/>
          <w:szCs w:val="20"/>
        </w:rPr>
        <w:t>RDNg</w:t>
      </w:r>
      <w:proofErr w:type="spellEnd"/>
      <w:r w:rsidRPr="00703508">
        <w:rPr>
          <w:rStyle w:val="markedcontent"/>
          <w:rFonts w:ascii="Tahoma" w:hAnsi="Tahoma" w:cs="Tahoma"/>
          <w:sz w:val="20"/>
          <w:szCs w:val="20"/>
        </w:rPr>
        <w:t xml:space="preserve"> na TGE może być kalkulowana po upływie 10 miesięcy obowiązywania umowy na poniższych zasadach:</w:t>
      </w:r>
    </w:p>
    <w:p w14:paraId="2B3F79FD" w14:textId="77777777" w:rsidR="00DB4C19" w:rsidRPr="00703508" w:rsidRDefault="00DB4C19" w:rsidP="00DB4C19">
      <w:pPr>
        <w:pStyle w:val="Akapitzlist"/>
        <w:numPr>
          <w:ilvl w:val="2"/>
          <w:numId w:val="33"/>
        </w:numPr>
        <w:autoSpaceDE w:val="0"/>
        <w:autoSpaceDN w:val="0"/>
        <w:adjustRightInd w:val="0"/>
        <w:ind w:left="1560" w:hanging="840"/>
        <w:rPr>
          <w:rStyle w:val="markedcontent"/>
          <w:rFonts w:ascii="Tahoma" w:hAnsi="Tahoma" w:cs="Tahoma"/>
          <w:sz w:val="20"/>
          <w:szCs w:val="20"/>
        </w:rPr>
      </w:pPr>
      <w:r w:rsidRPr="00703508">
        <w:rPr>
          <w:rStyle w:val="markedcontent"/>
          <w:rFonts w:ascii="Tahoma" w:hAnsi="Tahoma" w:cs="Tahoma"/>
          <w:sz w:val="20"/>
          <w:szCs w:val="20"/>
        </w:rPr>
        <w:t>w przypadku wzrostu lub spadku wartość od 30% do 40% to wszystkie ceny jednostkowe paliwa gazowego zostaną odpowiednio powiększone lub pomniejszone o 2%</w:t>
      </w:r>
    </w:p>
    <w:p w14:paraId="3D37A485" w14:textId="77777777" w:rsidR="00DB4C19" w:rsidRPr="00703508" w:rsidRDefault="00DB4C19" w:rsidP="00DB4C19">
      <w:pPr>
        <w:pStyle w:val="Akapitzlist"/>
        <w:numPr>
          <w:ilvl w:val="2"/>
          <w:numId w:val="33"/>
        </w:numPr>
        <w:autoSpaceDE w:val="0"/>
        <w:autoSpaceDN w:val="0"/>
        <w:adjustRightInd w:val="0"/>
        <w:ind w:left="1560" w:hanging="840"/>
        <w:rPr>
          <w:rStyle w:val="markedcontent"/>
          <w:rFonts w:ascii="Tahoma" w:hAnsi="Tahoma" w:cs="Tahoma"/>
          <w:sz w:val="20"/>
          <w:szCs w:val="20"/>
        </w:rPr>
      </w:pPr>
      <w:r w:rsidRPr="00703508">
        <w:rPr>
          <w:rStyle w:val="markedcontent"/>
          <w:rFonts w:ascii="Tahoma" w:hAnsi="Tahoma" w:cs="Tahoma"/>
          <w:sz w:val="20"/>
          <w:szCs w:val="20"/>
        </w:rPr>
        <w:t>w przypadku wzrostu lub spadku wartość od 40,1% do 50% to wszystkie ceny jednostkowe paliwa gazowego zostaną odpowiednio powiększone lub pomniejszone o 3%</w:t>
      </w:r>
    </w:p>
    <w:p w14:paraId="1AAF5258" w14:textId="77777777" w:rsidR="00DB4C19" w:rsidRPr="00703508" w:rsidRDefault="00DB4C19" w:rsidP="00DB4C19">
      <w:pPr>
        <w:pStyle w:val="Akapitzlist"/>
        <w:numPr>
          <w:ilvl w:val="2"/>
          <w:numId w:val="33"/>
        </w:numPr>
        <w:autoSpaceDE w:val="0"/>
        <w:autoSpaceDN w:val="0"/>
        <w:adjustRightInd w:val="0"/>
        <w:ind w:left="1560" w:hanging="840"/>
        <w:rPr>
          <w:rStyle w:val="markedcontent"/>
          <w:rFonts w:ascii="Tahoma" w:hAnsi="Tahoma" w:cs="Tahoma"/>
          <w:sz w:val="20"/>
          <w:szCs w:val="20"/>
        </w:rPr>
      </w:pPr>
      <w:r w:rsidRPr="00703508">
        <w:rPr>
          <w:rStyle w:val="markedcontent"/>
          <w:rFonts w:ascii="Tahoma" w:hAnsi="Tahoma" w:cs="Tahoma"/>
          <w:sz w:val="20"/>
          <w:szCs w:val="20"/>
        </w:rPr>
        <w:t>w przypadku wzrostu lub spadku wartość od 50,1% to wszystkie ceny jednostkowe paliwa gazowego zostaną odpowiednio powiększone lub pomniejszone o 5%.</w:t>
      </w:r>
    </w:p>
    <w:p w14:paraId="52F6AD25" w14:textId="77777777" w:rsidR="00DB4C19" w:rsidRPr="00703508" w:rsidRDefault="00DB4C19" w:rsidP="00DB4C19">
      <w:pPr>
        <w:pStyle w:val="Bodytext20"/>
        <w:numPr>
          <w:ilvl w:val="0"/>
          <w:numId w:val="33"/>
        </w:numPr>
        <w:shd w:val="clear" w:color="auto" w:fill="auto"/>
        <w:tabs>
          <w:tab w:val="left" w:pos="1324"/>
        </w:tabs>
        <w:spacing w:after="0" w:line="288" w:lineRule="exact"/>
        <w:rPr>
          <w:rStyle w:val="markedcontent"/>
          <w:rFonts w:ascii="Tahoma" w:hAnsi="Tahoma" w:cs="Tahoma"/>
          <w:sz w:val="20"/>
          <w:szCs w:val="20"/>
        </w:rPr>
      </w:pPr>
      <w:r w:rsidRPr="00703508">
        <w:rPr>
          <w:rFonts w:ascii="Tahoma" w:hAnsi="Tahoma" w:cs="Tahoma"/>
          <w:sz w:val="20"/>
          <w:szCs w:val="20"/>
        </w:rPr>
        <w:t>Maksymalna wartość zmiany wynagrodzenia, jaką dopuszcza Zamawiający w efekcie zastosowania postanowień ust. 8, nie może przekroczyć 10% wynagrodzenia netto Wykonawcy określonego na dzień zawarcia umowy w § 9 ust. 4 Umowy.</w:t>
      </w:r>
    </w:p>
    <w:p w14:paraId="5C5D409A" w14:textId="77777777" w:rsidR="00DB4C19" w:rsidRPr="00703508" w:rsidRDefault="00DB4C19" w:rsidP="00DB4C19">
      <w:pPr>
        <w:pStyle w:val="Akapitzlist"/>
        <w:numPr>
          <w:ilvl w:val="0"/>
          <w:numId w:val="33"/>
        </w:numPr>
        <w:autoSpaceDE w:val="0"/>
        <w:autoSpaceDN w:val="0"/>
        <w:adjustRightInd w:val="0"/>
        <w:rPr>
          <w:rStyle w:val="markedcontent"/>
          <w:rFonts w:ascii="Tahoma" w:hAnsi="Tahoma" w:cs="Tahoma"/>
          <w:sz w:val="20"/>
          <w:szCs w:val="20"/>
        </w:rPr>
      </w:pPr>
      <w:r w:rsidRPr="00703508">
        <w:rPr>
          <w:rStyle w:val="markedcontent"/>
          <w:rFonts w:ascii="Tahoma" w:hAnsi="Tahoma" w:cs="Tahoma"/>
          <w:sz w:val="20"/>
          <w:szCs w:val="20"/>
        </w:rPr>
        <w:t>Zmiana wysokości cen jednostkowych nastąpi z dniem podpisanie aneksu.</w:t>
      </w:r>
    </w:p>
    <w:p w14:paraId="00843DD3" w14:textId="77777777" w:rsidR="00DB4C19" w:rsidRDefault="00E719B1" w:rsidP="00DB4C19">
      <w:pPr>
        <w:pStyle w:val="Akapitzlist"/>
        <w:numPr>
          <w:ilvl w:val="0"/>
          <w:numId w:val="33"/>
        </w:num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r w:rsidRPr="00DB4C19">
        <w:rPr>
          <w:rFonts w:ascii="Tahoma" w:hAnsi="Tahoma" w:cs="Tahoma"/>
          <w:sz w:val="20"/>
          <w:szCs w:val="20"/>
        </w:rPr>
        <w:t>Wykonawca, którego wynagrodzenie zostało zmienione zgodnie z ust. 6-13, zobowiązany jest do zmiany wynagrodzenia przysługującego podwykonawcy, z którym zawarł umowę w związku z Umową, w zakresie odpowiadającym zmianom cen materiałów lub kosztów dotyczących zobowiązania podwykonawcy.</w:t>
      </w:r>
    </w:p>
    <w:p w14:paraId="6C446E03" w14:textId="77777777" w:rsidR="00937A07" w:rsidRPr="00DB4C19" w:rsidRDefault="00E719B1" w:rsidP="00DB4C19">
      <w:pPr>
        <w:pStyle w:val="Akapitzlist"/>
        <w:numPr>
          <w:ilvl w:val="0"/>
          <w:numId w:val="33"/>
        </w:num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r w:rsidRPr="00DB4C19">
        <w:rPr>
          <w:rFonts w:ascii="Tahoma" w:hAnsi="Tahoma" w:cs="Tahoma"/>
          <w:sz w:val="20"/>
          <w:szCs w:val="20"/>
        </w:rPr>
        <w:t>W każdym przypadku braku zapłaty lub nieterminowej zapłaty wynagrodzenia należnego podwykonawcy z tytułu zmiany wysokości wynagrodzenia, o której mowa w art. 439 ust. 5 PZP, Zamawiający obciąży Wykonawcę karą umowną  w wysokości 1 % wartości  brutto określonej w § 9 ust. 4 umowy za każdy taki przypadek.</w:t>
      </w:r>
    </w:p>
    <w:p w14:paraId="183D694C" w14:textId="77777777" w:rsidR="00E719B1" w:rsidRPr="00E719B1" w:rsidRDefault="00E719B1" w:rsidP="00E719B1">
      <w:pPr>
        <w:pStyle w:val="Bodytext20"/>
        <w:shd w:val="clear" w:color="auto" w:fill="auto"/>
        <w:tabs>
          <w:tab w:val="left" w:pos="1324"/>
        </w:tabs>
        <w:spacing w:after="0" w:line="288" w:lineRule="exact"/>
        <w:ind w:left="426" w:firstLine="0"/>
        <w:rPr>
          <w:rFonts w:ascii="Tahoma" w:hAnsi="Tahoma" w:cs="Tahoma"/>
          <w:sz w:val="20"/>
          <w:szCs w:val="20"/>
        </w:rPr>
      </w:pPr>
    </w:p>
    <w:p w14:paraId="06FD3F89" w14:textId="77777777" w:rsidR="004B57D1" w:rsidRPr="007C0503" w:rsidRDefault="004B57D1" w:rsidP="004B57D1">
      <w:pPr>
        <w:spacing w:line="280" w:lineRule="atLeast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b/>
          <w:sz w:val="20"/>
          <w:szCs w:val="20"/>
          <w:lang w:eastAsia="pl-PL"/>
        </w:rPr>
        <w:t>Kary Umowne</w:t>
      </w:r>
    </w:p>
    <w:p w14:paraId="3C7B23B7" w14:textId="77777777" w:rsidR="004B57D1" w:rsidRPr="007C0503" w:rsidRDefault="004B57D1" w:rsidP="004B57D1">
      <w:pPr>
        <w:spacing w:line="280" w:lineRule="atLeast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b/>
          <w:sz w:val="20"/>
          <w:szCs w:val="20"/>
          <w:lang w:eastAsia="pl-PL"/>
        </w:rPr>
        <w:t>§1</w:t>
      </w:r>
      <w:r w:rsidR="002D115F">
        <w:rPr>
          <w:rFonts w:ascii="Tahoma" w:eastAsia="Times New Roman" w:hAnsi="Tahoma" w:cs="Tahoma"/>
          <w:b/>
          <w:sz w:val="20"/>
          <w:szCs w:val="20"/>
          <w:lang w:eastAsia="pl-PL"/>
        </w:rPr>
        <w:t>5</w:t>
      </w:r>
    </w:p>
    <w:p w14:paraId="5B15FF1E" w14:textId="77777777" w:rsidR="004B57D1" w:rsidRPr="007C0503" w:rsidRDefault="004B57D1" w:rsidP="004B57D1">
      <w:pPr>
        <w:numPr>
          <w:ilvl w:val="0"/>
          <w:numId w:val="15"/>
        </w:numPr>
        <w:spacing w:line="280" w:lineRule="atLeast"/>
        <w:ind w:left="284" w:hanging="284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Wykonawca zapłaci Zamawiającemu karę umowną za rozwiązanie Umowy przez Zamawiającego lub Wykonawcę z przyczyn leżących po stronie Wykonawcy w wysokości </w:t>
      </w:r>
      <w:r w:rsidR="00871EA1">
        <w:rPr>
          <w:rFonts w:ascii="Tahoma" w:eastAsia="Times New Roman" w:hAnsi="Tahoma" w:cs="Tahoma"/>
          <w:sz w:val="20"/>
          <w:szCs w:val="20"/>
          <w:lang w:eastAsia="pl-PL"/>
        </w:rPr>
        <w:t xml:space="preserve">5 </w:t>
      </w:r>
      <w:r w:rsidRPr="007C0503">
        <w:rPr>
          <w:rFonts w:ascii="Tahoma" w:eastAsia="Times New Roman" w:hAnsi="Tahoma" w:cs="Tahoma"/>
          <w:sz w:val="20"/>
          <w:szCs w:val="20"/>
          <w:lang w:eastAsia="pl-PL"/>
        </w:rPr>
        <w:t>% wartości wynagrodzenia brutto określonego w §9 ust. 4.</w:t>
      </w:r>
    </w:p>
    <w:p w14:paraId="75E9015B" w14:textId="77777777" w:rsidR="004B57D1" w:rsidRPr="007C0503" w:rsidRDefault="004B57D1" w:rsidP="004B57D1">
      <w:pPr>
        <w:numPr>
          <w:ilvl w:val="0"/>
          <w:numId w:val="15"/>
        </w:numPr>
        <w:spacing w:line="280" w:lineRule="atLeast"/>
        <w:ind w:left="284" w:hanging="284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W przypadku wystąpienia przerw w dostawach </w:t>
      </w:r>
      <w:r w:rsidR="002D115F">
        <w:rPr>
          <w:rFonts w:ascii="Tahoma" w:eastAsia="Times New Roman" w:hAnsi="Tahoma" w:cs="Tahoma"/>
          <w:sz w:val="20"/>
          <w:szCs w:val="20"/>
          <w:lang w:eastAsia="pl-PL"/>
        </w:rPr>
        <w:t>paliwa gazowego</w:t>
      </w:r>
      <w:r w:rsidRPr="007C0503">
        <w:rPr>
          <w:rFonts w:ascii="Tahoma" w:eastAsia="Times New Roman" w:hAnsi="Tahoma" w:cs="Tahoma"/>
          <w:sz w:val="20"/>
          <w:szCs w:val="20"/>
          <w:lang w:eastAsia="pl-PL"/>
        </w:rPr>
        <w:t>, odcięcia od dostaw</w:t>
      </w:r>
      <w:r w:rsidR="002D115F">
        <w:rPr>
          <w:rFonts w:ascii="Tahoma" w:eastAsia="Times New Roman" w:hAnsi="Tahoma" w:cs="Tahoma"/>
          <w:sz w:val="20"/>
          <w:szCs w:val="20"/>
          <w:lang w:eastAsia="pl-PL"/>
        </w:rPr>
        <w:t xml:space="preserve"> paliwa gazowego</w:t>
      </w:r>
      <w:r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, zdjęcia układu pomiarowego w wyniku braku terminowej płatności, które miało miejsce w związku z niedostarczeniem lub dostarczeniem z opóźnieniem faktury, upomnienia czy wezwania </w:t>
      </w:r>
      <w:r w:rsidRPr="007C0503">
        <w:rPr>
          <w:rFonts w:ascii="Tahoma" w:eastAsia="Times New Roman" w:hAnsi="Tahoma" w:cs="Tahoma"/>
          <w:sz w:val="20"/>
          <w:szCs w:val="20"/>
          <w:lang w:eastAsia="pl-PL"/>
        </w:rPr>
        <w:lastRenderedPageBreak/>
        <w:t>do zapłaty, lub zaniechaniem/ zaniedbaniem ze strony Wykonawcy obowiązku powiadomienia OSD o zmianie sprzedawcy, Wykonawca zapłaci Zamawia</w:t>
      </w:r>
      <w:r w:rsidR="00813262">
        <w:rPr>
          <w:rFonts w:ascii="Tahoma" w:eastAsia="Times New Roman" w:hAnsi="Tahoma" w:cs="Tahoma"/>
          <w:sz w:val="20"/>
          <w:szCs w:val="20"/>
          <w:lang w:eastAsia="pl-PL"/>
        </w:rPr>
        <w:t>jącemu karę umowną w wysokości 5</w:t>
      </w:r>
      <w:r w:rsidRPr="007C0503">
        <w:rPr>
          <w:rFonts w:ascii="Tahoma" w:eastAsia="Times New Roman" w:hAnsi="Tahoma" w:cs="Tahoma"/>
          <w:sz w:val="20"/>
          <w:szCs w:val="20"/>
          <w:lang w:eastAsia="pl-PL"/>
        </w:rPr>
        <w:t>00,00 zł za każdy dzień przerwy oraz pokryje wszelkie koszty związane ze wznowieniem dostaw gazu ziemnego w odniesieniu do każdego punktu odbioru.</w:t>
      </w:r>
    </w:p>
    <w:p w14:paraId="06E5E9A3" w14:textId="77777777" w:rsidR="004B57D1" w:rsidRPr="007C0503" w:rsidRDefault="004B57D1" w:rsidP="004B57D1">
      <w:pPr>
        <w:numPr>
          <w:ilvl w:val="0"/>
          <w:numId w:val="15"/>
        </w:numPr>
        <w:spacing w:line="280" w:lineRule="atLeast"/>
        <w:ind w:left="284" w:hanging="284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sz w:val="20"/>
          <w:szCs w:val="20"/>
          <w:lang w:eastAsia="pl-PL"/>
        </w:rPr>
        <w:t>Każdorazowe obciążenie karą umowną nastąpi na podstawie noty obciążeniowej.</w:t>
      </w:r>
    </w:p>
    <w:p w14:paraId="3D40C325" w14:textId="77777777" w:rsidR="004B57D1" w:rsidRDefault="004B57D1" w:rsidP="004B57D1">
      <w:pPr>
        <w:numPr>
          <w:ilvl w:val="0"/>
          <w:numId w:val="15"/>
        </w:numPr>
        <w:spacing w:line="280" w:lineRule="atLeast"/>
        <w:ind w:left="284" w:hanging="284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sz w:val="20"/>
          <w:szCs w:val="20"/>
          <w:lang w:eastAsia="pl-PL"/>
        </w:rPr>
        <w:t>Kary umowne nie wyłączają prawa dochodzenia przez Strony odszkodowania przewyższającego wysokość zastrzeżonych kar umownych.</w:t>
      </w:r>
    </w:p>
    <w:p w14:paraId="788B2D5E" w14:textId="77777777" w:rsidR="00AC4080" w:rsidRPr="00AC4080" w:rsidRDefault="00AC4080" w:rsidP="004B57D1">
      <w:pPr>
        <w:numPr>
          <w:ilvl w:val="0"/>
          <w:numId w:val="15"/>
        </w:numPr>
        <w:spacing w:line="280" w:lineRule="atLeast"/>
        <w:ind w:left="284" w:hanging="284"/>
        <w:rPr>
          <w:rFonts w:ascii="Tahoma" w:eastAsia="Times New Roman" w:hAnsi="Tahoma" w:cs="Tahoma"/>
          <w:sz w:val="20"/>
          <w:szCs w:val="20"/>
          <w:lang w:eastAsia="pl-PL"/>
        </w:rPr>
      </w:pPr>
      <w:r w:rsidRPr="00AC4080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Łączna wartość wszystkich kar umownych naliczonych drugiej stronie nie może przekroczyć 20 % wartości zamówienia określonej w § </w:t>
      </w:r>
      <w:r>
        <w:rPr>
          <w:rFonts w:ascii="Tahoma" w:eastAsia="Times New Roman" w:hAnsi="Tahoma" w:cs="Tahoma"/>
          <w:bCs/>
          <w:sz w:val="20"/>
          <w:szCs w:val="20"/>
          <w:lang w:eastAsia="pl-PL"/>
        </w:rPr>
        <w:t>9</w:t>
      </w:r>
      <w:r w:rsidRPr="00AC4080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ust. </w:t>
      </w:r>
      <w:r>
        <w:rPr>
          <w:rFonts w:ascii="Tahoma" w:eastAsia="Times New Roman" w:hAnsi="Tahoma" w:cs="Tahoma"/>
          <w:bCs/>
          <w:sz w:val="20"/>
          <w:szCs w:val="20"/>
          <w:lang w:eastAsia="pl-PL"/>
        </w:rPr>
        <w:t>4</w:t>
      </w:r>
      <w:r w:rsidRPr="00AC4080">
        <w:rPr>
          <w:rFonts w:ascii="Tahoma" w:eastAsia="Times New Roman" w:hAnsi="Tahoma" w:cs="Tahoma"/>
          <w:bCs/>
          <w:sz w:val="20"/>
          <w:szCs w:val="20"/>
          <w:lang w:eastAsia="pl-PL"/>
        </w:rPr>
        <w:t>.</w:t>
      </w:r>
    </w:p>
    <w:p w14:paraId="0E586191" w14:textId="77777777" w:rsidR="004B57D1" w:rsidRPr="007C0503" w:rsidRDefault="004B57D1" w:rsidP="004B57D1">
      <w:pPr>
        <w:spacing w:line="280" w:lineRule="atLeast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6FA3B93C" w14:textId="77777777" w:rsidR="004B57D1" w:rsidRPr="007C0503" w:rsidRDefault="004B57D1" w:rsidP="004B57D1">
      <w:pPr>
        <w:spacing w:line="280" w:lineRule="atLeast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b/>
          <w:sz w:val="20"/>
          <w:szCs w:val="20"/>
          <w:lang w:eastAsia="pl-PL"/>
        </w:rPr>
        <w:t>Postanowienia końcowe</w:t>
      </w:r>
    </w:p>
    <w:p w14:paraId="77063086" w14:textId="77777777" w:rsidR="004B57D1" w:rsidRPr="007C0503" w:rsidRDefault="004B57D1" w:rsidP="004B57D1">
      <w:pPr>
        <w:spacing w:line="280" w:lineRule="atLeast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b/>
          <w:sz w:val="20"/>
          <w:szCs w:val="20"/>
          <w:lang w:eastAsia="pl-PL"/>
        </w:rPr>
        <w:t>§1</w:t>
      </w:r>
      <w:r w:rsidR="00A619D7">
        <w:rPr>
          <w:rFonts w:ascii="Tahoma" w:eastAsia="Times New Roman" w:hAnsi="Tahoma" w:cs="Tahoma"/>
          <w:b/>
          <w:sz w:val="20"/>
          <w:szCs w:val="20"/>
          <w:lang w:eastAsia="pl-PL"/>
        </w:rPr>
        <w:t>6</w:t>
      </w:r>
    </w:p>
    <w:p w14:paraId="43807D17" w14:textId="77777777" w:rsidR="004B57D1" w:rsidRPr="007C0503" w:rsidRDefault="004B57D1" w:rsidP="004B57D1">
      <w:pPr>
        <w:numPr>
          <w:ilvl w:val="0"/>
          <w:numId w:val="12"/>
        </w:numPr>
        <w:tabs>
          <w:tab w:val="num" w:pos="284"/>
        </w:tabs>
        <w:overflowPunct w:val="0"/>
        <w:autoSpaceDE w:val="0"/>
        <w:autoSpaceDN w:val="0"/>
        <w:adjustRightInd w:val="0"/>
        <w:spacing w:line="280" w:lineRule="atLeast"/>
        <w:ind w:left="284" w:hanging="284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sz w:val="20"/>
          <w:szCs w:val="20"/>
          <w:lang w:eastAsia="pl-PL"/>
        </w:rPr>
        <w:t>Korespondencję związaną z realizacją niniejszej Umowy Zamawiający kierować będzie na adres Wykonawcy: ………….</w:t>
      </w:r>
    </w:p>
    <w:p w14:paraId="334BB14D" w14:textId="77777777" w:rsidR="004B57D1" w:rsidRPr="007C0503" w:rsidRDefault="004B57D1" w:rsidP="004B57D1">
      <w:pPr>
        <w:numPr>
          <w:ilvl w:val="0"/>
          <w:numId w:val="12"/>
        </w:numPr>
        <w:tabs>
          <w:tab w:val="num" w:pos="284"/>
        </w:tabs>
        <w:overflowPunct w:val="0"/>
        <w:autoSpaceDE w:val="0"/>
        <w:autoSpaceDN w:val="0"/>
        <w:adjustRightInd w:val="0"/>
        <w:spacing w:line="280" w:lineRule="atLeast"/>
        <w:ind w:left="284" w:hanging="284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sz w:val="20"/>
          <w:szCs w:val="20"/>
          <w:lang w:eastAsia="pl-PL"/>
        </w:rPr>
        <w:t>Osobą upoważnioną w imieniu Wykonawcy do kontaktów w celu realizacji postanowień Umowy jest ………..</w:t>
      </w:r>
      <w:r w:rsidRPr="007C0503">
        <w:rPr>
          <w:rFonts w:ascii="Tahoma" w:eastAsia="Times New Roman" w:hAnsi="Tahoma" w:cs="Tahoma"/>
          <w:sz w:val="20"/>
          <w:szCs w:val="20"/>
        </w:rPr>
        <w:t>, adres e-mail ………,  tel. …………, fax ………… .</w:t>
      </w:r>
    </w:p>
    <w:p w14:paraId="79DD978F" w14:textId="77777777" w:rsidR="004B57D1" w:rsidRPr="007C0503" w:rsidRDefault="004B57D1" w:rsidP="004B57D1">
      <w:pPr>
        <w:numPr>
          <w:ilvl w:val="0"/>
          <w:numId w:val="12"/>
        </w:numPr>
        <w:tabs>
          <w:tab w:val="num" w:pos="284"/>
        </w:tabs>
        <w:overflowPunct w:val="0"/>
        <w:autoSpaceDE w:val="0"/>
        <w:autoSpaceDN w:val="0"/>
        <w:adjustRightInd w:val="0"/>
        <w:spacing w:line="280" w:lineRule="atLeast"/>
        <w:ind w:left="284" w:hanging="284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sz w:val="20"/>
          <w:szCs w:val="20"/>
          <w:lang w:eastAsia="pl-PL"/>
        </w:rPr>
        <w:t>Zmiana osoby upoważnionej przez Wykonawcę do kontaktów wymaga pisemnego powiadomienia Zamawiającego.</w:t>
      </w:r>
    </w:p>
    <w:p w14:paraId="450C38D1" w14:textId="350A0D72" w:rsidR="004B57D1" w:rsidRPr="007C0503" w:rsidRDefault="004B57D1" w:rsidP="004B57D1">
      <w:pPr>
        <w:numPr>
          <w:ilvl w:val="0"/>
          <w:numId w:val="12"/>
        </w:numPr>
        <w:tabs>
          <w:tab w:val="num" w:pos="284"/>
        </w:tabs>
        <w:autoSpaceDE w:val="0"/>
        <w:autoSpaceDN w:val="0"/>
        <w:adjustRightInd w:val="0"/>
        <w:spacing w:line="280" w:lineRule="atLeast"/>
        <w:ind w:left="284" w:hanging="284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Korespondencję związaną z realizacją niniejszej Umowy, z bieżącym poborem/fakturami Wykonawca kierować będzie na adres </w:t>
      </w:r>
      <w:r w:rsidR="00551C93">
        <w:rPr>
          <w:rFonts w:eastAsiaTheme="minorHAnsi" w:cs="Calibri"/>
          <w:color w:val="0000FF"/>
        </w:rPr>
        <w:t>pracownicy_dzial_inwestycyjno_eksploatacyjny@uck.gda.pl</w:t>
      </w:r>
      <w:r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 . </w:t>
      </w:r>
    </w:p>
    <w:p w14:paraId="00EC8B1D" w14:textId="77777777" w:rsidR="004B57D1" w:rsidRPr="007C0503" w:rsidRDefault="004B57D1" w:rsidP="004B57D1">
      <w:pPr>
        <w:numPr>
          <w:ilvl w:val="0"/>
          <w:numId w:val="12"/>
        </w:numPr>
        <w:tabs>
          <w:tab w:val="num" w:pos="284"/>
        </w:tabs>
        <w:overflowPunct w:val="0"/>
        <w:autoSpaceDE w:val="0"/>
        <w:autoSpaceDN w:val="0"/>
        <w:adjustRightInd w:val="0"/>
        <w:spacing w:line="280" w:lineRule="atLeast"/>
        <w:ind w:left="284" w:hanging="284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sz w:val="20"/>
          <w:szCs w:val="20"/>
          <w:lang w:eastAsia="pl-PL"/>
        </w:rPr>
        <w:t>W zakresie nie uregulowanym niniejszą Umową stosuje się Kodeks Cywilny, Prawo energetyczne wraz z aktami wykonawczymi oraz Prawo zamówień publicznych.</w:t>
      </w:r>
    </w:p>
    <w:p w14:paraId="0DA17B34" w14:textId="77777777" w:rsidR="004B57D1" w:rsidRPr="007C0503" w:rsidRDefault="004B57D1" w:rsidP="004B57D1">
      <w:pPr>
        <w:numPr>
          <w:ilvl w:val="0"/>
          <w:numId w:val="12"/>
        </w:numPr>
        <w:tabs>
          <w:tab w:val="num" w:pos="284"/>
        </w:tabs>
        <w:overflowPunct w:val="0"/>
        <w:autoSpaceDE w:val="0"/>
        <w:autoSpaceDN w:val="0"/>
        <w:adjustRightInd w:val="0"/>
        <w:spacing w:line="280" w:lineRule="atLeast"/>
        <w:ind w:left="284" w:hanging="284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sz w:val="20"/>
          <w:szCs w:val="20"/>
          <w:lang w:eastAsia="pl-PL"/>
        </w:rPr>
        <w:t>Spory, które mogą wyniknąć ze stosunku objętego niniejszą Umową Strony poddają pod rozstrzygnięcie sądowi właściwemu dla siedziby Zamawiającego.</w:t>
      </w:r>
    </w:p>
    <w:p w14:paraId="07003F0E" w14:textId="77777777" w:rsidR="004B57D1" w:rsidRPr="00937A07" w:rsidRDefault="004B57D1" w:rsidP="004B57D1">
      <w:pPr>
        <w:numPr>
          <w:ilvl w:val="0"/>
          <w:numId w:val="12"/>
        </w:numPr>
        <w:tabs>
          <w:tab w:val="num" w:pos="284"/>
        </w:tabs>
        <w:overflowPunct w:val="0"/>
        <w:autoSpaceDE w:val="0"/>
        <w:autoSpaceDN w:val="0"/>
        <w:adjustRightInd w:val="0"/>
        <w:spacing w:line="280" w:lineRule="atLeast"/>
        <w:ind w:left="284" w:hanging="284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hAnsi="Tahoma" w:cs="Tahoma"/>
          <w:sz w:val="20"/>
          <w:szCs w:val="20"/>
        </w:rPr>
        <w:t>W przypadku rozbieżności pomiędzy zapisami niniejszej Umowy a zapisami Taryfy Sprzedawcy lub OWU Sprzedawcy bezwzględne pierwszeństwo mają zapisy niniejszej Umowy.</w:t>
      </w:r>
    </w:p>
    <w:p w14:paraId="28B44562" w14:textId="77777777" w:rsidR="00551C93" w:rsidRDefault="00551C93" w:rsidP="00026968">
      <w:pPr>
        <w:pStyle w:val="Tekstpodstawowy21"/>
        <w:rPr>
          <w:i/>
          <w:sz w:val="20"/>
        </w:rPr>
      </w:pPr>
    </w:p>
    <w:p w14:paraId="2F7FADCD" w14:textId="5DB2A016" w:rsidR="00026968" w:rsidRPr="00551C93" w:rsidRDefault="00026968" w:rsidP="00026968">
      <w:pPr>
        <w:pStyle w:val="Tekstpodstawowy21"/>
        <w:rPr>
          <w:sz w:val="20"/>
        </w:rPr>
      </w:pPr>
      <w:r w:rsidRPr="00551C93">
        <w:rPr>
          <w:sz w:val="20"/>
        </w:rPr>
        <w:t>§ 17</w:t>
      </w:r>
    </w:p>
    <w:p w14:paraId="503B6C06" w14:textId="77777777" w:rsidR="00026968" w:rsidRPr="00026968" w:rsidRDefault="00026968" w:rsidP="00026968">
      <w:pPr>
        <w:spacing w:after="120"/>
        <w:rPr>
          <w:rFonts w:ascii="Tahoma" w:hAnsi="Tahoma" w:cs="Tahoma"/>
          <w:b/>
          <w:sz w:val="20"/>
          <w:szCs w:val="20"/>
        </w:rPr>
      </w:pPr>
      <w:r w:rsidRPr="00026968">
        <w:rPr>
          <w:rFonts w:ascii="Tahoma" w:hAnsi="Tahoma" w:cs="Tahoma"/>
          <w:b/>
          <w:sz w:val="20"/>
          <w:szCs w:val="20"/>
        </w:rPr>
        <w:t>Realizując obowiązek informacyjny Administratora danych osobowych, uprzejmie informujemy, iż:</w:t>
      </w:r>
    </w:p>
    <w:p w14:paraId="12ABFC82" w14:textId="77777777" w:rsidR="00026968" w:rsidRPr="00026968" w:rsidRDefault="00026968" w:rsidP="00026968">
      <w:pPr>
        <w:pStyle w:val="Akapitzlist"/>
        <w:numPr>
          <w:ilvl w:val="0"/>
          <w:numId w:val="37"/>
        </w:numPr>
        <w:spacing w:after="120" w:line="259" w:lineRule="auto"/>
        <w:rPr>
          <w:rFonts w:ascii="Tahoma" w:hAnsi="Tahoma" w:cs="Tahoma"/>
          <w:color w:val="2E74B5"/>
        </w:rPr>
      </w:pPr>
      <w:r w:rsidRPr="00026968">
        <w:rPr>
          <w:rFonts w:ascii="Tahoma" w:hAnsi="Tahoma" w:cs="Tahoma"/>
          <w:sz w:val="20"/>
          <w:szCs w:val="20"/>
        </w:rPr>
        <w:t>Administratorem danych osobowych jest Uniwersyteckie Centrum Kliniczne, Samodzielny Publiczny Zakład Opieki Zdrowotnej z siedzibą przy ul. Dębinki 7, 80-952 Gdańsk, zarejestrowany w VII Wydziale Gospodarczym Krajowego Rejestru Sądowego Sądu Rejonowego Gdańsk-Północ w Gdańsku pod numerem KRS 0000122150, NIP 957-07-30-409, REGON 000288640.</w:t>
      </w:r>
    </w:p>
    <w:p w14:paraId="6B02CC9C" w14:textId="77777777" w:rsidR="00026968" w:rsidRPr="00026968" w:rsidRDefault="00026968" w:rsidP="00026968">
      <w:pPr>
        <w:pStyle w:val="Akapitzlist"/>
        <w:numPr>
          <w:ilvl w:val="0"/>
          <w:numId w:val="37"/>
        </w:numPr>
        <w:spacing w:after="120" w:line="259" w:lineRule="auto"/>
        <w:ind w:left="284"/>
        <w:rPr>
          <w:rFonts w:ascii="Tahoma" w:hAnsi="Tahoma" w:cs="Tahoma"/>
          <w:color w:val="2E74B5"/>
        </w:rPr>
      </w:pPr>
      <w:r w:rsidRPr="00026968">
        <w:rPr>
          <w:rFonts w:ascii="Tahoma" w:hAnsi="Tahoma" w:cs="Tahoma"/>
          <w:sz w:val="20"/>
          <w:szCs w:val="20"/>
        </w:rPr>
        <w:t>Uniwersyteckie Centrum Kliniczne powołało Inspektora Ochrony Danych. Dane kontaktowe Inspektora Ochrony Danych: iod@uck.gda.pl.</w:t>
      </w:r>
    </w:p>
    <w:p w14:paraId="65705E27" w14:textId="77777777" w:rsidR="00026968" w:rsidRPr="00026968" w:rsidRDefault="00026968" w:rsidP="00026968">
      <w:pPr>
        <w:pStyle w:val="Akapitzlist"/>
        <w:numPr>
          <w:ilvl w:val="0"/>
          <w:numId w:val="37"/>
        </w:numPr>
        <w:spacing w:after="120" w:line="259" w:lineRule="auto"/>
        <w:ind w:left="284"/>
        <w:rPr>
          <w:rFonts w:ascii="Tahoma" w:hAnsi="Tahoma" w:cs="Tahoma"/>
        </w:rPr>
      </w:pPr>
      <w:r w:rsidRPr="00026968">
        <w:rPr>
          <w:rFonts w:ascii="Tahoma" w:hAnsi="Tahoma" w:cs="Tahoma"/>
          <w:sz w:val="20"/>
          <w:szCs w:val="20"/>
        </w:rPr>
        <w:t>Twoje dane osobowe są przetwarzane (w tym są zbierane) przez UCK wyłącznie w celu:</w:t>
      </w:r>
    </w:p>
    <w:p w14:paraId="22D8E426" w14:textId="77777777" w:rsidR="00026968" w:rsidRPr="00026968" w:rsidRDefault="00026968" w:rsidP="00026968">
      <w:pPr>
        <w:pStyle w:val="Akapitzlist"/>
        <w:numPr>
          <w:ilvl w:val="0"/>
          <w:numId w:val="35"/>
        </w:numPr>
        <w:spacing w:after="120" w:line="256" w:lineRule="auto"/>
        <w:ind w:left="709"/>
        <w:rPr>
          <w:rFonts w:ascii="Tahoma" w:hAnsi="Tahoma" w:cs="Tahoma"/>
          <w:sz w:val="20"/>
          <w:szCs w:val="20"/>
        </w:rPr>
      </w:pPr>
      <w:r w:rsidRPr="00026968">
        <w:rPr>
          <w:rFonts w:ascii="Tahoma" w:hAnsi="Tahoma" w:cs="Tahoma"/>
          <w:sz w:val="20"/>
          <w:szCs w:val="20"/>
        </w:rPr>
        <w:t>przeprowadzenia postępowania o udzielenie zamówienia publicznego,</w:t>
      </w:r>
    </w:p>
    <w:p w14:paraId="75B54172" w14:textId="77777777" w:rsidR="00026968" w:rsidRPr="00026968" w:rsidRDefault="00026968" w:rsidP="00026968">
      <w:pPr>
        <w:pStyle w:val="Akapitzlist"/>
        <w:numPr>
          <w:ilvl w:val="0"/>
          <w:numId w:val="35"/>
        </w:numPr>
        <w:spacing w:after="120" w:line="256" w:lineRule="auto"/>
        <w:ind w:left="709"/>
        <w:rPr>
          <w:rFonts w:ascii="Tahoma" w:hAnsi="Tahoma" w:cs="Tahoma"/>
          <w:sz w:val="20"/>
          <w:szCs w:val="20"/>
        </w:rPr>
      </w:pPr>
      <w:r w:rsidRPr="00026968">
        <w:rPr>
          <w:rFonts w:ascii="Tahoma" w:hAnsi="Tahoma" w:cs="Tahoma"/>
          <w:sz w:val="20"/>
          <w:szCs w:val="20"/>
        </w:rPr>
        <w:t>dochodzenia ewentualnych roszczeń.</w:t>
      </w:r>
    </w:p>
    <w:p w14:paraId="459CA2BB" w14:textId="77777777" w:rsidR="00026968" w:rsidRPr="00026968" w:rsidRDefault="00026968" w:rsidP="00026968">
      <w:pPr>
        <w:pStyle w:val="Akapitzlist"/>
        <w:numPr>
          <w:ilvl w:val="0"/>
          <w:numId w:val="37"/>
        </w:numPr>
        <w:spacing w:after="120" w:line="259" w:lineRule="auto"/>
        <w:ind w:left="284"/>
        <w:rPr>
          <w:rFonts w:ascii="Tahoma" w:hAnsi="Tahoma" w:cs="Tahoma"/>
          <w:sz w:val="20"/>
          <w:szCs w:val="20"/>
        </w:rPr>
      </w:pPr>
      <w:r w:rsidRPr="00026968">
        <w:rPr>
          <w:rFonts w:ascii="Tahoma" w:hAnsi="Tahoma" w:cs="Tahoma"/>
          <w:color w:val="000000"/>
          <w:sz w:val="20"/>
          <w:szCs w:val="20"/>
        </w:rPr>
        <w:t xml:space="preserve">Podstawa prawna przetwarzania przez UCK Twoich danych osobowych: </w:t>
      </w:r>
      <w:r w:rsidRPr="00026968">
        <w:rPr>
          <w:rFonts w:ascii="Tahoma" w:hAnsi="Tahoma" w:cs="Tahoma"/>
          <w:color w:val="4472C4"/>
          <w:sz w:val="20"/>
          <w:szCs w:val="20"/>
        </w:rPr>
        <w:t>art. 6 ust. 1 lit. c RODO</w:t>
      </w:r>
      <w:r w:rsidRPr="00026968">
        <w:rPr>
          <w:rFonts w:ascii="Tahoma" w:hAnsi="Tahoma" w:cs="Tahoma"/>
          <w:sz w:val="20"/>
          <w:szCs w:val="20"/>
        </w:rPr>
        <w:t xml:space="preserve">, zgodnie z którego treścią dopuszcza się przetwarzanie danych osobowych jeśli jest to niezbędne do wypełnienia obowiązku prawnego ciążącego na administratorze. Podanie przez Ciebie danych osobowych jest </w:t>
      </w:r>
      <w:r w:rsidRPr="00026968">
        <w:rPr>
          <w:rFonts w:ascii="Tahoma" w:hAnsi="Tahoma" w:cs="Tahoma"/>
          <w:b/>
          <w:sz w:val="20"/>
          <w:szCs w:val="20"/>
        </w:rPr>
        <w:t>obowiązkowe, jest wymogiem ustawowym</w:t>
      </w:r>
      <w:r w:rsidRPr="00026968">
        <w:rPr>
          <w:rFonts w:ascii="Tahoma" w:hAnsi="Tahoma" w:cs="Tahoma"/>
          <w:sz w:val="20"/>
          <w:szCs w:val="20"/>
        </w:rPr>
        <w:t xml:space="preserve"> i wynika z ustawy Prawo zamówień publicznych. Niepodanie tych danych uniemożliwia przeprowadzenie postępowania o udzielenie zamówienia publicznego z Twoim udziałem.</w:t>
      </w:r>
    </w:p>
    <w:p w14:paraId="251BC490" w14:textId="77777777" w:rsidR="00026968" w:rsidRPr="00026968" w:rsidRDefault="00026968" w:rsidP="00026968">
      <w:pPr>
        <w:pStyle w:val="Akapitzlist"/>
        <w:numPr>
          <w:ilvl w:val="0"/>
          <w:numId w:val="37"/>
        </w:numPr>
        <w:spacing w:after="120" w:line="259" w:lineRule="auto"/>
        <w:ind w:left="284"/>
        <w:rPr>
          <w:rFonts w:ascii="Tahoma" w:hAnsi="Tahoma" w:cs="Tahoma"/>
          <w:sz w:val="20"/>
          <w:szCs w:val="20"/>
        </w:rPr>
      </w:pPr>
      <w:r w:rsidRPr="00026968">
        <w:rPr>
          <w:rFonts w:ascii="Tahoma" w:hAnsi="Tahoma" w:cs="Tahoma"/>
          <w:sz w:val="20"/>
          <w:szCs w:val="20"/>
        </w:rPr>
        <w:t>Twoje dane osobowe mogą być przekazywane następującym kategoriom odbiorców:</w:t>
      </w:r>
    </w:p>
    <w:p w14:paraId="35509FFB" w14:textId="77777777" w:rsidR="00026968" w:rsidRPr="00026968" w:rsidRDefault="00026968" w:rsidP="00026968">
      <w:pPr>
        <w:pStyle w:val="Akapitzlist"/>
        <w:numPr>
          <w:ilvl w:val="0"/>
          <w:numId w:val="36"/>
        </w:numPr>
        <w:spacing w:after="160" w:line="256" w:lineRule="auto"/>
        <w:ind w:left="709"/>
        <w:rPr>
          <w:rFonts w:ascii="Tahoma" w:hAnsi="Tahoma" w:cs="Tahoma"/>
          <w:sz w:val="20"/>
          <w:szCs w:val="20"/>
        </w:rPr>
      </w:pPr>
      <w:r w:rsidRPr="00026968">
        <w:rPr>
          <w:rFonts w:ascii="Tahoma" w:hAnsi="Tahoma" w:cs="Tahoma"/>
          <w:sz w:val="20"/>
          <w:szCs w:val="20"/>
        </w:rPr>
        <w:t>podmiotom uprawnionym na podstawie przepisów prawa,</w:t>
      </w:r>
    </w:p>
    <w:p w14:paraId="71162796" w14:textId="77777777" w:rsidR="00026968" w:rsidRPr="00026968" w:rsidRDefault="00026968" w:rsidP="00026968">
      <w:pPr>
        <w:pStyle w:val="Akapitzlist"/>
        <w:numPr>
          <w:ilvl w:val="0"/>
          <w:numId w:val="36"/>
        </w:numPr>
        <w:spacing w:after="160" w:line="256" w:lineRule="auto"/>
        <w:ind w:left="709"/>
        <w:rPr>
          <w:rFonts w:ascii="Tahoma" w:hAnsi="Tahoma" w:cs="Tahoma"/>
          <w:sz w:val="20"/>
          <w:szCs w:val="20"/>
        </w:rPr>
      </w:pPr>
      <w:r w:rsidRPr="00026968">
        <w:rPr>
          <w:rFonts w:ascii="Tahoma" w:hAnsi="Tahoma" w:cs="Tahoma"/>
          <w:sz w:val="20"/>
          <w:szCs w:val="20"/>
        </w:rPr>
        <w:t>podmiotom współpracującym z UCK w zakresie realizacji świadczeń niezbędnych dla realizacji przedmiotowego procesu i zarządzania naszym podmiotem, w tym zwłaszcza podmiotom zaopatrującym UCK w umożliwiające ich realizację rozwiązania techniczne i organizacyjne, a zwłaszcza dostawcom usług:</w:t>
      </w:r>
    </w:p>
    <w:p w14:paraId="79F9A9AA" w14:textId="77777777" w:rsidR="00026968" w:rsidRPr="00026968" w:rsidRDefault="00026968" w:rsidP="00026968">
      <w:pPr>
        <w:pStyle w:val="Akapitzlist"/>
        <w:numPr>
          <w:ilvl w:val="0"/>
          <w:numId w:val="34"/>
        </w:numPr>
        <w:spacing w:after="160" w:line="256" w:lineRule="auto"/>
        <w:ind w:left="1134"/>
        <w:rPr>
          <w:rFonts w:ascii="Tahoma" w:hAnsi="Tahoma" w:cs="Tahoma"/>
          <w:sz w:val="20"/>
          <w:szCs w:val="20"/>
        </w:rPr>
      </w:pPr>
      <w:r w:rsidRPr="00026968">
        <w:rPr>
          <w:rFonts w:ascii="Tahoma" w:hAnsi="Tahoma" w:cs="Tahoma"/>
          <w:sz w:val="20"/>
          <w:szCs w:val="20"/>
        </w:rPr>
        <w:lastRenderedPageBreak/>
        <w:t>teleinformatycznych,</w:t>
      </w:r>
    </w:p>
    <w:p w14:paraId="79EEC87A" w14:textId="77777777" w:rsidR="00026968" w:rsidRPr="00026968" w:rsidRDefault="00026968" w:rsidP="00026968">
      <w:pPr>
        <w:pStyle w:val="Akapitzlist"/>
        <w:numPr>
          <w:ilvl w:val="0"/>
          <w:numId w:val="34"/>
        </w:numPr>
        <w:spacing w:after="160" w:line="256" w:lineRule="auto"/>
        <w:ind w:left="1134"/>
        <w:rPr>
          <w:rFonts w:ascii="Tahoma" w:hAnsi="Tahoma" w:cs="Tahoma"/>
          <w:sz w:val="20"/>
          <w:szCs w:val="20"/>
        </w:rPr>
      </w:pPr>
      <w:r w:rsidRPr="00026968">
        <w:rPr>
          <w:rFonts w:ascii="Tahoma" w:hAnsi="Tahoma" w:cs="Tahoma"/>
          <w:sz w:val="20"/>
          <w:szCs w:val="20"/>
        </w:rPr>
        <w:t>księgowych,</w:t>
      </w:r>
    </w:p>
    <w:p w14:paraId="588DFBE9" w14:textId="77777777" w:rsidR="00026968" w:rsidRPr="00026968" w:rsidRDefault="00026968" w:rsidP="00026968">
      <w:pPr>
        <w:pStyle w:val="Akapitzlist"/>
        <w:numPr>
          <w:ilvl w:val="0"/>
          <w:numId w:val="34"/>
        </w:numPr>
        <w:spacing w:after="160" w:line="256" w:lineRule="auto"/>
        <w:ind w:left="1134"/>
        <w:rPr>
          <w:rFonts w:ascii="Tahoma" w:hAnsi="Tahoma" w:cs="Tahoma"/>
          <w:sz w:val="20"/>
          <w:szCs w:val="20"/>
        </w:rPr>
      </w:pPr>
      <w:r w:rsidRPr="00026968">
        <w:rPr>
          <w:rFonts w:ascii="Tahoma" w:hAnsi="Tahoma" w:cs="Tahoma"/>
          <w:sz w:val="20"/>
          <w:szCs w:val="20"/>
        </w:rPr>
        <w:t>prawnych, doradczych oraz wspierających UCK w dochodzeniu należnych roszczeń - w przypadku ich wystąpienia (w szczególności kancelariom prawnym, firmom windykacyjnym),</w:t>
      </w:r>
    </w:p>
    <w:p w14:paraId="5A0602C5" w14:textId="77777777" w:rsidR="00026968" w:rsidRPr="00026968" w:rsidRDefault="00026968" w:rsidP="00026968">
      <w:pPr>
        <w:pStyle w:val="Akapitzlist"/>
        <w:numPr>
          <w:ilvl w:val="0"/>
          <w:numId w:val="34"/>
        </w:numPr>
        <w:spacing w:after="160" w:line="256" w:lineRule="auto"/>
        <w:ind w:left="1134"/>
        <w:rPr>
          <w:rFonts w:ascii="Tahoma" w:hAnsi="Tahoma" w:cs="Tahoma"/>
          <w:sz w:val="20"/>
          <w:szCs w:val="20"/>
        </w:rPr>
      </w:pPr>
      <w:r w:rsidRPr="00026968">
        <w:rPr>
          <w:rFonts w:ascii="Tahoma" w:hAnsi="Tahoma" w:cs="Tahoma"/>
          <w:sz w:val="20"/>
          <w:szCs w:val="20"/>
        </w:rPr>
        <w:t>kurierskich i pocztowych,</w:t>
      </w:r>
    </w:p>
    <w:p w14:paraId="33A51356" w14:textId="77777777" w:rsidR="00026968" w:rsidRPr="00026968" w:rsidRDefault="00026968" w:rsidP="00026968">
      <w:pPr>
        <w:pStyle w:val="Akapitzlist"/>
        <w:numPr>
          <w:ilvl w:val="0"/>
          <w:numId w:val="34"/>
        </w:numPr>
        <w:spacing w:after="160" w:line="256" w:lineRule="auto"/>
        <w:ind w:left="1134"/>
        <w:rPr>
          <w:rFonts w:ascii="Tahoma" w:hAnsi="Tahoma" w:cs="Tahoma"/>
          <w:sz w:val="20"/>
          <w:szCs w:val="20"/>
        </w:rPr>
      </w:pPr>
      <w:r w:rsidRPr="00026968">
        <w:rPr>
          <w:rFonts w:ascii="Tahoma" w:hAnsi="Tahoma" w:cs="Tahoma"/>
          <w:sz w:val="20"/>
          <w:szCs w:val="20"/>
        </w:rPr>
        <w:t>archiwizacyjnych,</w:t>
      </w:r>
    </w:p>
    <w:p w14:paraId="5EE3A6ED" w14:textId="77777777" w:rsidR="00026968" w:rsidRPr="00026968" w:rsidRDefault="00026968" w:rsidP="00026968">
      <w:pPr>
        <w:pStyle w:val="Akapitzlist"/>
        <w:numPr>
          <w:ilvl w:val="0"/>
          <w:numId w:val="34"/>
        </w:numPr>
        <w:spacing w:after="160" w:line="256" w:lineRule="auto"/>
        <w:ind w:left="1134"/>
        <w:rPr>
          <w:rFonts w:ascii="Tahoma" w:hAnsi="Tahoma" w:cs="Tahoma"/>
          <w:sz w:val="20"/>
          <w:szCs w:val="20"/>
        </w:rPr>
      </w:pPr>
      <w:r w:rsidRPr="00026968">
        <w:rPr>
          <w:rFonts w:ascii="Tahoma" w:hAnsi="Tahoma" w:cs="Tahoma"/>
          <w:sz w:val="20"/>
          <w:szCs w:val="20"/>
        </w:rPr>
        <w:t>związanych z utylizacją dokumentacji oraz innych nośników zawierających dane osobowe,</w:t>
      </w:r>
    </w:p>
    <w:p w14:paraId="5E87C663" w14:textId="77777777" w:rsidR="00026968" w:rsidRPr="00026968" w:rsidRDefault="00026968" w:rsidP="00026968">
      <w:pPr>
        <w:pStyle w:val="Akapitzlist"/>
        <w:numPr>
          <w:ilvl w:val="0"/>
          <w:numId w:val="36"/>
        </w:numPr>
        <w:spacing w:after="160" w:line="256" w:lineRule="auto"/>
        <w:ind w:left="709"/>
        <w:rPr>
          <w:rFonts w:ascii="Tahoma" w:hAnsi="Tahoma" w:cs="Tahoma"/>
          <w:sz w:val="20"/>
          <w:szCs w:val="20"/>
        </w:rPr>
      </w:pPr>
      <w:r w:rsidRPr="00026968">
        <w:rPr>
          <w:rFonts w:ascii="Tahoma" w:hAnsi="Tahoma" w:cs="Tahoma"/>
          <w:sz w:val="20"/>
          <w:szCs w:val="20"/>
        </w:rPr>
        <w:t xml:space="preserve">osobom upoważnionym przez Administratora Danych, w tym naszym pracownikom </w:t>
      </w:r>
      <w:r w:rsidRPr="00026968">
        <w:rPr>
          <w:rFonts w:ascii="Tahoma" w:hAnsi="Tahoma" w:cs="Tahoma"/>
          <w:sz w:val="20"/>
          <w:szCs w:val="20"/>
        </w:rPr>
        <w:br/>
        <w:t>i współpracownikom, którzy muszą mieć dostęp do danych, aby wykonywać swoje obowiązki,</w:t>
      </w:r>
    </w:p>
    <w:p w14:paraId="19D29A36" w14:textId="77777777" w:rsidR="00026968" w:rsidRPr="00026968" w:rsidRDefault="00026968" w:rsidP="00026968">
      <w:pPr>
        <w:pStyle w:val="Akapitzlist"/>
        <w:numPr>
          <w:ilvl w:val="0"/>
          <w:numId w:val="36"/>
        </w:numPr>
        <w:spacing w:after="160" w:line="256" w:lineRule="auto"/>
        <w:ind w:left="709"/>
        <w:rPr>
          <w:rFonts w:ascii="Tahoma" w:hAnsi="Tahoma" w:cs="Tahoma"/>
          <w:sz w:val="20"/>
          <w:szCs w:val="20"/>
        </w:rPr>
      </w:pPr>
      <w:r w:rsidRPr="00026968">
        <w:rPr>
          <w:rFonts w:ascii="Tahoma" w:hAnsi="Tahoma" w:cs="Tahoma"/>
          <w:sz w:val="20"/>
          <w:szCs w:val="20"/>
        </w:rPr>
        <w:t>osobom i/lub podmiotom przez Ciebie upoważnionym,</w:t>
      </w:r>
    </w:p>
    <w:p w14:paraId="3F72BFB7" w14:textId="77777777" w:rsidR="00026968" w:rsidRPr="00026968" w:rsidRDefault="00026968" w:rsidP="00026968">
      <w:pPr>
        <w:pStyle w:val="Akapitzlist"/>
        <w:numPr>
          <w:ilvl w:val="0"/>
          <w:numId w:val="36"/>
        </w:numPr>
        <w:spacing w:after="160" w:line="256" w:lineRule="auto"/>
        <w:ind w:left="709"/>
        <w:rPr>
          <w:rFonts w:ascii="Tahoma" w:hAnsi="Tahoma" w:cs="Tahoma"/>
          <w:sz w:val="20"/>
          <w:szCs w:val="20"/>
        </w:rPr>
      </w:pPr>
      <w:r w:rsidRPr="00026968">
        <w:rPr>
          <w:rFonts w:ascii="Tahoma" w:hAnsi="Tahoma" w:cs="Tahoma"/>
          <w:sz w:val="20"/>
          <w:szCs w:val="20"/>
        </w:rPr>
        <w:t>organowi założycielskiemu UCK (Gdańskiemu Uniwersytetowi Medycznemu) w związku ze sprawowaniem nadzoru właścicielskiego nad UCK,</w:t>
      </w:r>
    </w:p>
    <w:p w14:paraId="3031AEDE" w14:textId="77777777" w:rsidR="00026968" w:rsidRPr="00026968" w:rsidRDefault="00026968" w:rsidP="00026968">
      <w:pPr>
        <w:pStyle w:val="Akapitzlist"/>
        <w:numPr>
          <w:ilvl w:val="0"/>
          <w:numId w:val="36"/>
        </w:numPr>
        <w:spacing w:after="160" w:line="256" w:lineRule="auto"/>
        <w:ind w:left="709"/>
        <w:rPr>
          <w:rFonts w:ascii="Tahoma" w:hAnsi="Tahoma" w:cs="Tahoma"/>
          <w:sz w:val="20"/>
          <w:szCs w:val="20"/>
        </w:rPr>
      </w:pPr>
      <w:r w:rsidRPr="00026968">
        <w:rPr>
          <w:rFonts w:ascii="Tahoma" w:hAnsi="Tahoma" w:cs="Tahoma"/>
          <w:sz w:val="20"/>
          <w:szCs w:val="20"/>
        </w:rPr>
        <w:t>innym osobom i/lub podmiotom ze względu na jawność postępowania.</w:t>
      </w:r>
    </w:p>
    <w:p w14:paraId="7D0E36E3" w14:textId="77777777" w:rsidR="00026968" w:rsidRPr="00026968" w:rsidRDefault="00026968" w:rsidP="00026968">
      <w:pPr>
        <w:pStyle w:val="Akapitzlist"/>
        <w:numPr>
          <w:ilvl w:val="0"/>
          <w:numId w:val="37"/>
        </w:numPr>
        <w:spacing w:after="120" w:line="256" w:lineRule="auto"/>
        <w:ind w:left="284"/>
        <w:rPr>
          <w:rFonts w:ascii="Tahoma" w:hAnsi="Tahoma" w:cs="Tahoma"/>
          <w:color w:val="2E74B5"/>
        </w:rPr>
      </w:pPr>
      <w:r w:rsidRPr="00026968">
        <w:rPr>
          <w:rFonts w:ascii="Tahoma" w:hAnsi="Tahoma" w:cs="Tahoma"/>
          <w:sz w:val="20"/>
          <w:szCs w:val="20"/>
        </w:rPr>
        <w:t xml:space="preserve">Twoje dane osobowe będą przechowywane przez okres wymagany przepisami prawa. Z zastrzeżeniem tego terminu, jeśli celem przetwarzania Twoich danych jest dochodzenie roszczeń, to przetwarzamy dane – w tym celu – przez okres przedawnienia roszczeń wynikający z przepisów ustawy Kodeks cywilny. Po upływie wyżej wymienionych okresów Twoje dane są usuwane lub poddawane </w:t>
      </w:r>
      <w:proofErr w:type="spellStart"/>
      <w:r w:rsidRPr="00026968">
        <w:rPr>
          <w:rFonts w:ascii="Tahoma" w:hAnsi="Tahoma" w:cs="Tahoma"/>
          <w:sz w:val="20"/>
          <w:szCs w:val="20"/>
        </w:rPr>
        <w:t>anonimizacji</w:t>
      </w:r>
      <w:proofErr w:type="spellEnd"/>
      <w:r w:rsidRPr="00026968">
        <w:rPr>
          <w:rFonts w:ascii="Tahoma" w:hAnsi="Tahoma" w:cs="Tahoma"/>
          <w:sz w:val="20"/>
          <w:szCs w:val="20"/>
        </w:rPr>
        <w:t>.</w:t>
      </w:r>
    </w:p>
    <w:p w14:paraId="255CA42B" w14:textId="77777777" w:rsidR="00026968" w:rsidRPr="00026968" w:rsidRDefault="00026968" w:rsidP="00026968">
      <w:pPr>
        <w:pStyle w:val="Akapitzlist"/>
        <w:numPr>
          <w:ilvl w:val="0"/>
          <w:numId w:val="37"/>
        </w:numPr>
        <w:spacing w:after="120" w:line="259" w:lineRule="auto"/>
        <w:ind w:left="284"/>
        <w:rPr>
          <w:rFonts w:ascii="Tahoma" w:hAnsi="Tahoma" w:cs="Tahoma"/>
          <w:color w:val="2E74B5"/>
        </w:rPr>
      </w:pPr>
      <w:r w:rsidRPr="00026968">
        <w:rPr>
          <w:rFonts w:ascii="Tahoma" w:hAnsi="Tahoma" w:cs="Tahoma"/>
          <w:sz w:val="20"/>
          <w:szCs w:val="20"/>
        </w:rPr>
        <w:t>Twoje dane osobowe nie będą przekazywane do państwa trzeciego ani organizacji międzynarodowej.</w:t>
      </w:r>
    </w:p>
    <w:p w14:paraId="6E12C947" w14:textId="77777777" w:rsidR="00026968" w:rsidRPr="00026968" w:rsidRDefault="00026968" w:rsidP="00026968">
      <w:pPr>
        <w:pStyle w:val="Akapitzlist"/>
        <w:numPr>
          <w:ilvl w:val="0"/>
          <w:numId w:val="37"/>
        </w:numPr>
        <w:spacing w:after="120" w:line="259" w:lineRule="auto"/>
        <w:ind w:left="284"/>
        <w:rPr>
          <w:rFonts w:ascii="Tahoma" w:hAnsi="Tahoma" w:cs="Tahoma"/>
        </w:rPr>
      </w:pPr>
      <w:r w:rsidRPr="00026968">
        <w:rPr>
          <w:rFonts w:ascii="Tahoma" w:hAnsi="Tahoma" w:cs="Tahoma"/>
          <w:color w:val="000000"/>
          <w:sz w:val="20"/>
          <w:szCs w:val="20"/>
        </w:rPr>
        <w:t>Przysługuje Ci prawo dostępu do treści swoich danych, ich sprostowania, żądania ich usunięcia lub ograniczenia ich przetwarzania. Możesz także skorzystać z uprawnienia do wniesienia sprzeciwu wobec ich przetwarzania oraz prawa do przenoszenia danych do innego administratora danych.</w:t>
      </w:r>
    </w:p>
    <w:p w14:paraId="61C0A9D1" w14:textId="77777777" w:rsidR="00026968" w:rsidRPr="00026968" w:rsidRDefault="00026968" w:rsidP="00026968">
      <w:pPr>
        <w:pStyle w:val="Akapitzlist"/>
        <w:numPr>
          <w:ilvl w:val="0"/>
          <w:numId w:val="37"/>
        </w:numPr>
        <w:spacing w:after="120" w:line="259" w:lineRule="auto"/>
        <w:ind w:left="284"/>
        <w:rPr>
          <w:rFonts w:ascii="Tahoma" w:hAnsi="Tahoma" w:cs="Tahoma"/>
        </w:rPr>
      </w:pPr>
      <w:r w:rsidRPr="00026968">
        <w:rPr>
          <w:rFonts w:ascii="Tahoma" w:hAnsi="Tahoma" w:cs="Tahoma"/>
          <w:bCs/>
          <w:sz w:val="20"/>
          <w:szCs w:val="20"/>
        </w:rPr>
        <w:t xml:space="preserve">Przysługuje Ci prawo wniesienie skargi do Organu Nadzorczego (do 25 maja 2018 r. GIODO, od 25 maja 2018 r. PUODO), </w:t>
      </w:r>
      <w:r w:rsidRPr="00026968">
        <w:rPr>
          <w:rFonts w:ascii="Tahoma" w:hAnsi="Tahoma" w:cs="Tahoma"/>
          <w:sz w:val="20"/>
          <w:szCs w:val="20"/>
        </w:rPr>
        <w:t xml:space="preserve">gdy uznasz, iż ich przetwarzanie narusza unijne Rozporządzenie Parlamentu Europejskiego i Rady (UE) 2016/679 z dnia 27 kwietnia 2016 r. w sprawie ochrony osób fizycznych </w:t>
      </w:r>
      <w:r w:rsidRPr="00026968">
        <w:rPr>
          <w:rFonts w:ascii="Tahoma" w:hAnsi="Tahoma" w:cs="Tahoma"/>
          <w:sz w:val="20"/>
          <w:szCs w:val="20"/>
        </w:rPr>
        <w:br/>
        <w:t>w związku z przetwarzaniem danych osobowych i w sprawie swobodnego przepływu takich danych oraz uchylenia dyrektywy 95/46/WE (tzw. ogólne rozporządzenie o ochronie danych osobowych, w skrócie RODO).</w:t>
      </w:r>
    </w:p>
    <w:p w14:paraId="373FAF09" w14:textId="77777777" w:rsidR="00026968" w:rsidRPr="00026968" w:rsidRDefault="00026968" w:rsidP="00026968">
      <w:pPr>
        <w:pStyle w:val="Akapitzlist"/>
        <w:numPr>
          <w:ilvl w:val="0"/>
          <w:numId w:val="37"/>
        </w:numPr>
        <w:spacing w:after="120" w:line="259" w:lineRule="auto"/>
        <w:ind w:left="284"/>
        <w:rPr>
          <w:rFonts w:ascii="Tahoma" w:hAnsi="Tahoma" w:cs="Tahoma"/>
        </w:rPr>
      </w:pPr>
      <w:r w:rsidRPr="00026968">
        <w:rPr>
          <w:rFonts w:ascii="Tahoma" w:hAnsi="Tahoma" w:cs="Tahoma"/>
          <w:bCs/>
          <w:sz w:val="20"/>
          <w:szCs w:val="20"/>
        </w:rPr>
        <w:t>Twoje dane osobowe nie podlegają zautomatyzowanemu podejmowaniu decyzji, w tym profilowaniu.</w:t>
      </w:r>
    </w:p>
    <w:p w14:paraId="5D48C738" w14:textId="43DCAEEA" w:rsidR="000D790A" w:rsidRPr="000D790A" w:rsidRDefault="000D790A" w:rsidP="000D790A">
      <w:pPr>
        <w:pStyle w:val="Tekstpodstawowy21"/>
        <w:spacing w:line="240" w:lineRule="auto"/>
        <w:ind w:left="4395"/>
        <w:jc w:val="left"/>
      </w:pPr>
      <w:r w:rsidRPr="000D790A">
        <w:rPr>
          <w:sz w:val="20"/>
        </w:rPr>
        <w:t>§ 18</w:t>
      </w:r>
    </w:p>
    <w:p w14:paraId="4C0F9A91" w14:textId="77777777" w:rsidR="000D790A" w:rsidRPr="00CB24AA" w:rsidRDefault="000D790A" w:rsidP="000D790A">
      <w:pPr>
        <w:keepLines/>
        <w:numPr>
          <w:ilvl w:val="0"/>
          <w:numId w:val="41"/>
        </w:numPr>
        <w:suppressAutoHyphens/>
        <w:rPr>
          <w:rFonts w:ascii="Tahoma" w:hAnsi="Tahoma" w:cs="Tahoma"/>
          <w:b/>
          <w:sz w:val="20"/>
          <w:szCs w:val="20"/>
        </w:rPr>
      </w:pPr>
      <w:r w:rsidRPr="00CB24AA">
        <w:rPr>
          <w:rFonts w:ascii="Tahoma" w:hAnsi="Tahoma" w:cs="Tahoma"/>
          <w:sz w:val="20"/>
          <w:szCs w:val="20"/>
        </w:rPr>
        <w:t xml:space="preserve">W związku z dopuszczeniem Wykonawcy do informacji chronionych przez UCK, Wykonawca zobowiązuje się do przestrzegania obowiązującej w UCK „Polityki Bezpieczeństwa Informacji”, zawierającej podstawowe zasady ochrony tych danych (dokument dostępny na stronie głównej UCK: </w:t>
      </w:r>
      <w:hyperlink r:id="rId5" w:history="1">
        <w:r w:rsidRPr="00CB24AA">
          <w:rPr>
            <w:rStyle w:val="Hipercze"/>
            <w:rFonts w:ascii="Tahoma" w:hAnsi="Tahoma" w:cs="Tahoma"/>
            <w:sz w:val="20"/>
            <w:szCs w:val="20"/>
          </w:rPr>
          <w:t>www.uck.pl</w:t>
        </w:r>
      </w:hyperlink>
      <w:r w:rsidRPr="00CB24AA">
        <w:rPr>
          <w:rFonts w:ascii="Tahoma" w:hAnsi="Tahoma" w:cs="Tahoma"/>
          <w:sz w:val="20"/>
          <w:szCs w:val="20"/>
        </w:rPr>
        <w:t>).</w:t>
      </w:r>
    </w:p>
    <w:p w14:paraId="0DA983BF" w14:textId="77777777" w:rsidR="000D790A" w:rsidRPr="00CB24AA" w:rsidRDefault="000D790A" w:rsidP="000D790A">
      <w:pPr>
        <w:keepLines/>
        <w:numPr>
          <w:ilvl w:val="0"/>
          <w:numId w:val="41"/>
        </w:numPr>
        <w:tabs>
          <w:tab w:val="clear" w:pos="-141"/>
        </w:tabs>
        <w:suppressAutoHyphens/>
        <w:ind w:left="426" w:hanging="426"/>
        <w:rPr>
          <w:rFonts w:ascii="Tahoma" w:hAnsi="Tahoma" w:cs="Tahoma"/>
          <w:b/>
          <w:sz w:val="20"/>
          <w:szCs w:val="20"/>
        </w:rPr>
      </w:pPr>
      <w:r w:rsidRPr="00CB24AA">
        <w:rPr>
          <w:rFonts w:ascii="Tahoma" w:hAnsi="Tahoma" w:cs="Tahoma"/>
          <w:sz w:val="20"/>
          <w:szCs w:val="20"/>
          <w:lang w:eastAsia="pl-PL"/>
        </w:rPr>
        <w:t>Zamawiający i Wykonawca będą przez cały czas wypełniać swoje zobowiązania wynikające ze wszystkich obowiązujących ich przepisów o ochronie danych osobowych w związku                                    z wykonywaniem zobowiązań określonych w niniejszej Umowie, w szczególności Rozporządzenia Parlamentu Europejskiego i Rady (UE) 2016/679 z dnia 27 kwietnia 2016r. w sprawie ochrony osób fizycznych w związku z przetwarzaniem danych osobowych i w sprawie swobodnego                      przepływu takich danych oraz uchylenia dyrektywy 95/46/WE (dalej „RODO”).</w:t>
      </w:r>
    </w:p>
    <w:p w14:paraId="3B2FEC69" w14:textId="77777777" w:rsidR="000D790A" w:rsidRPr="00CB24AA" w:rsidRDefault="000D790A" w:rsidP="000D790A">
      <w:pPr>
        <w:keepLines/>
        <w:numPr>
          <w:ilvl w:val="0"/>
          <w:numId w:val="41"/>
        </w:numPr>
        <w:tabs>
          <w:tab w:val="clear" w:pos="-141"/>
        </w:tabs>
        <w:suppressAutoHyphens/>
        <w:ind w:left="426" w:hanging="426"/>
        <w:rPr>
          <w:rFonts w:ascii="Tahoma" w:hAnsi="Tahoma" w:cs="Tahoma"/>
          <w:b/>
          <w:sz w:val="20"/>
          <w:szCs w:val="20"/>
        </w:rPr>
      </w:pPr>
      <w:r w:rsidRPr="00CB24AA">
        <w:rPr>
          <w:rFonts w:ascii="Tahoma" w:hAnsi="Tahoma" w:cs="Tahoma"/>
          <w:sz w:val="20"/>
          <w:szCs w:val="20"/>
          <w:lang w:eastAsia="pl-PL"/>
        </w:rPr>
        <w:t>Każda ze Stron zobowiązują się do realizacji w imieniu drugiej Stron obowiązku informacyjnego zgodnie z postanowieniami art. 14 RODO wobec osób, które zostały delegowane do realizacji                  niniejszej umowy, poprzez udostępnienie tych osobom klauzul informacyjnych dostępnych:</w:t>
      </w:r>
    </w:p>
    <w:p w14:paraId="388D5090" w14:textId="77777777" w:rsidR="000D790A" w:rsidRPr="00CB24AA" w:rsidRDefault="000D790A" w:rsidP="000D790A">
      <w:pPr>
        <w:pStyle w:val="Standard"/>
        <w:suppressAutoHyphens w:val="0"/>
        <w:spacing w:line="240" w:lineRule="auto"/>
        <w:ind w:left="426"/>
        <w:jc w:val="both"/>
        <w:rPr>
          <w:rFonts w:ascii="Tahoma" w:hAnsi="Tahoma" w:cs="Tahoma"/>
          <w:color w:val="auto"/>
          <w:sz w:val="20"/>
          <w:szCs w:val="20"/>
        </w:rPr>
      </w:pPr>
      <w:r w:rsidRPr="00CB24AA">
        <w:rPr>
          <w:rFonts w:ascii="Tahoma" w:hAnsi="Tahoma" w:cs="Tahoma"/>
          <w:b/>
          <w:bCs/>
          <w:color w:val="auto"/>
          <w:sz w:val="20"/>
          <w:szCs w:val="20"/>
          <w:lang w:eastAsia="pl-PL"/>
        </w:rPr>
        <w:t>1)</w:t>
      </w:r>
      <w:r w:rsidRPr="00CB24AA">
        <w:rPr>
          <w:rFonts w:ascii="Tahoma" w:hAnsi="Tahoma" w:cs="Tahoma"/>
          <w:color w:val="auto"/>
          <w:sz w:val="20"/>
          <w:szCs w:val="20"/>
          <w:lang w:eastAsia="pl-PL"/>
        </w:rPr>
        <w:tab/>
        <w:t>w przypadku Zamawiającego – pod adresem www.uck.gda.pl;</w:t>
      </w:r>
    </w:p>
    <w:p w14:paraId="205864AE" w14:textId="6F30C389" w:rsidR="000D790A" w:rsidRPr="00CB24AA" w:rsidRDefault="000D790A" w:rsidP="000D790A">
      <w:pPr>
        <w:pStyle w:val="Standard"/>
        <w:suppressAutoHyphens w:val="0"/>
        <w:spacing w:line="240" w:lineRule="auto"/>
        <w:ind w:left="426"/>
        <w:jc w:val="both"/>
        <w:rPr>
          <w:rFonts w:ascii="Tahoma" w:hAnsi="Tahoma" w:cs="Tahoma"/>
          <w:color w:val="auto"/>
          <w:sz w:val="20"/>
          <w:szCs w:val="20"/>
        </w:rPr>
      </w:pPr>
      <w:r w:rsidRPr="00CB24AA">
        <w:rPr>
          <w:rFonts w:ascii="Tahoma" w:hAnsi="Tahoma" w:cs="Tahoma"/>
          <w:b/>
          <w:bCs/>
          <w:color w:val="auto"/>
          <w:sz w:val="20"/>
          <w:szCs w:val="20"/>
          <w:lang w:eastAsia="pl-PL"/>
        </w:rPr>
        <w:t>2)</w:t>
      </w:r>
      <w:r w:rsidRPr="00CB24AA">
        <w:rPr>
          <w:rFonts w:ascii="Tahoma" w:hAnsi="Tahoma" w:cs="Tahoma"/>
          <w:color w:val="auto"/>
          <w:sz w:val="20"/>
          <w:szCs w:val="20"/>
          <w:lang w:eastAsia="pl-PL"/>
        </w:rPr>
        <w:t xml:space="preserve"> </w:t>
      </w:r>
      <w:r w:rsidRPr="00CB24AA">
        <w:rPr>
          <w:rFonts w:ascii="Tahoma" w:hAnsi="Tahoma" w:cs="Tahoma"/>
          <w:color w:val="auto"/>
          <w:sz w:val="20"/>
          <w:szCs w:val="20"/>
          <w:lang w:eastAsia="pl-PL"/>
        </w:rPr>
        <w:tab/>
        <w:t xml:space="preserve">w przypadku Wykonawcy – pod adresem </w:t>
      </w:r>
      <w:r w:rsidRPr="000D790A">
        <w:rPr>
          <w:rFonts w:ascii="Tahoma" w:hAnsi="Tahoma" w:cs="Tahoma"/>
          <w:color w:val="auto"/>
          <w:sz w:val="20"/>
          <w:szCs w:val="20"/>
          <w:highlight w:val="yellow"/>
          <w:lang w:eastAsia="pl-PL"/>
        </w:rPr>
        <w:t>…………………………….</w:t>
      </w:r>
      <w:r w:rsidRPr="002C77B7">
        <w:rPr>
          <w:rFonts w:ascii="Tahoma" w:hAnsi="Tahoma" w:cs="Tahoma"/>
          <w:color w:val="auto"/>
          <w:sz w:val="20"/>
          <w:szCs w:val="20"/>
          <w:lang w:eastAsia="pl-PL"/>
        </w:rPr>
        <w:t>;</w:t>
      </w:r>
    </w:p>
    <w:p w14:paraId="7A1B1BCF" w14:textId="77777777" w:rsidR="000D790A" w:rsidRPr="00CB24AA" w:rsidRDefault="000D790A" w:rsidP="000D790A">
      <w:pPr>
        <w:pStyle w:val="Standard"/>
        <w:ind w:left="567"/>
        <w:jc w:val="both"/>
        <w:rPr>
          <w:rFonts w:ascii="Tahoma" w:hAnsi="Tahoma" w:cs="Tahoma"/>
          <w:color w:val="auto"/>
          <w:sz w:val="20"/>
          <w:szCs w:val="20"/>
          <w:lang w:eastAsia="pl-PL"/>
        </w:rPr>
      </w:pPr>
      <w:r w:rsidRPr="00CB24AA">
        <w:rPr>
          <w:rFonts w:ascii="Tahoma" w:hAnsi="Tahoma" w:cs="Tahoma"/>
          <w:color w:val="auto"/>
          <w:sz w:val="20"/>
          <w:szCs w:val="20"/>
          <w:lang w:eastAsia="pl-PL"/>
        </w:rPr>
        <w:t>– niezwłocznie po zawarciu niniejszej umowy, a jeśli w toku wykonywania umowy grono tych osób zostanie rozszerzone – niezwłocznie po włączeniu danej osoby do grona swoich przedstawicieli.</w:t>
      </w:r>
    </w:p>
    <w:p w14:paraId="7D06C1AB" w14:textId="77777777" w:rsidR="000D790A" w:rsidRPr="00CB24AA" w:rsidRDefault="000D790A" w:rsidP="000D790A">
      <w:pPr>
        <w:widowControl w:val="0"/>
        <w:tabs>
          <w:tab w:val="left" w:pos="-737"/>
        </w:tabs>
        <w:autoSpaceDN w:val="0"/>
        <w:ind w:left="426" w:hanging="426"/>
        <w:textAlignment w:val="baseline"/>
        <w:rPr>
          <w:rFonts w:ascii="Tahoma" w:hAnsi="Tahoma" w:cs="Tahoma"/>
          <w:kern w:val="3"/>
          <w:sz w:val="20"/>
          <w:szCs w:val="20"/>
        </w:rPr>
      </w:pPr>
      <w:r w:rsidRPr="00CB24AA">
        <w:rPr>
          <w:rFonts w:ascii="Tahoma" w:hAnsi="Tahoma" w:cs="Tahoma"/>
          <w:b/>
          <w:sz w:val="20"/>
          <w:szCs w:val="20"/>
        </w:rPr>
        <w:t>4.</w:t>
      </w:r>
      <w:r w:rsidRPr="00CB24AA">
        <w:rPr>
          <w:rFonts w:ascii="Tahoma" w:hAnsi="Tahoma" w:cs="Tahoma"/>
          <w:sz w:val="20"/>
          <w:szCs w:val="20"/>
        </w:rPr>
        <w:t xml:space="preserve"> </w:t>
      </w:r>
      <w:r w:rsidRPr="00CB24AA">
        <w:rPr>
          <w:rFonts w:ascii="Tahoma" w:hAnsi="Tahoma" w:cs="Tahoma"/>
          <w:sz w:val="20"/>
          <w:szCs w:val="20"/>
        </w:rPr>
        <w:tab/>
        <w:t xml:space="preserve">Wykonawca zobowiązuje się do dołożenia należytej staranności w realizacji postanowień umowy oraz rzetelności i bezstronności w prowadzeniu działalności na rzecz Zamawiającego. </w:t>
      </w:r>
    </w:p>
    <w:p w14:paraId="0740A580" w14:textId="77777777" w:rsidR="000D790A" w:rsidRPr="00CB24AA" w:rsidRDefault="000D790A" w:rsidP="000D790A">
      <w:pPr>
        <w:widowControl w:val="0"/>
        <w:tabs>
          <w:tab w:val="left" w:pos="-737"/>
        </w:tabs>
        <w:autoSpaceDN w:val="0"/>
        <w:ind w:left="426" w:hanging="426"/>
        <w:textAlignment w:val="baseline"/>
        <w:rPr>
          <w:rFonts w:ascii="Tahoma" w:hAnsi="Tahoma" w:cs="Tahoma"/>
          <w:kern w:val="3"/>
          <w:sz w:val="20"/>
          <w:szCs w:val="20"/>
        </w:rPr>
      </w:pPr>
      <w:r w:rsidRPr="00CB24AA">
        <w:rPr>
          <w:rFonts w:ascii="Tahoma" w:hAnsi="Tahoma" w:cs="Tahoma"/>
          <w:b/>
          <w:kern w:val="3"/>
          <w:sz w:val="20"/>
          <w:szCs w:val="20"/>
        </w:rPr>
        <w:t>5.</w:t>
      </w:r>
      <w:r w:rsidRPr="00CB24AA">
        <w:rPr>
          <w:rFonts w:ascii="Tahoma" w:hAnsi="Tahoma" w:cs="Tahoma"/>
          <w:kern w:val="3"/>
          <w:sz w:val="20"/>
          <w:szCs w:val="20"/>
        </w:rPr>
        <w:tab/>
      </w:r>
      <w:r w:rsidRPr="00CB24AA">
        <w:rPr>
          <w:rFonts w:ascii="Tahoma" w:hAnsi="Tahoma" w:cs="Tahoma"/>
          <w:sz w:val="20"/>
          <w:szCs w:val="20"/>
        </w:rPr>
        <w:t>Wykonawca zobowiązuje się do ściśle poufnego traktowania wszystkich informacji na temat                    Zamawiającego, a udostępnionych jego pracownikom oraz osobom zaangażowanym w realizację umowy. Wykonawca będzie wykorzystywał te informacje jedynie w celu prawidłowej realizacji umowy z zachowaniem zasad bezpieczeństwa informacji zgodnie z obowiązującymi przepisami prawnymi.</w:t>
      </w:r>
    </w:p>
    <w:p w14:paraId="5619D406" w14:textId="77777777" w:rsidR="000D790A" w:rsidRPr="00CB24AA" w:rsidRDefault="000D790A" w:rsidP="000D790A">
      <w:pPr>
        <w:widowControl w:val="0"/>
        <w:tabs>
          <w:tab w:val="left" w:pos="-737"/>
        </w:tabs>
        <w:autoSpaceDN w:val="0"/>
        <w:ind w:left="426" w:hanging="426"/>
        <w:textAlignment w:val="baseline"/>
        <w:rPr>
          <w:rFonts w:ascii="Tahoma" w:hAnsi="Tahoma" w:cs="Tahoma"/>
          <w:kern w:val="3"/>
          <w:sz w:val="20"/>
          <w:szCs w:val="20"/>
        </w:rPr>
      </w:pPr>
      <w:r w:rsidRPr="00CB24AA">
        <w:rPr>
          <w:rFonts w:ascii="Tahoma" w:hAnsi="Tahoma" w:cs="Tahoma"/>
          <w:b/>
          <w:kern w:val="3"/>
          <w:sz w:val="20"/>
          <w:szCs w:val="20"/>
        </w:rPr>
        <w:lastRenderedPageBreak/>
        <w:t>6.</w:t>
      </w:r>
      <w:r w:rsidRPr="00CB24AA">
        <w:rPr>
          <w:rFonts w:ascii="Tahoma" w:hAnsi="Tahoma" w:cs="Tahoma"/>
          <w:sz w:val="20"/>
          <w:szCs w:val="20"/>
        </w:rPr>
        <w:tab/>
        <w:t>W przypadku zmian, dotyczących wymagań określonych w przepisach branżowych Wykonawca               zawiadomi Zamawiającego, którego takie zmiany dotyczą, o treści wprowadzanych zmian                     w realizacji umowy  oraz konsekwencji wynikających z nich dla Zamawiającego.</w:t>
      </w:r>
    </w:p>
    <w:p w14:paraId="37E7D0AF" w14:textId="77777777" w:rsidR="000D790A" w:rsidRPr="00CB24AA" w:rsidRDefault="000D790A" w:rsidP="000D790A">
      <w:pPr>
        <w:widowControl w:val="0"/>
        <w:tabs>
          <w:tab w:val="left" w:pos="-737"/>
        </w:tabs>
        <w:autoSpaceDN w:val="0"/>
        <w:ind w:left="426" w:hanging="426"/>
        <w:textAlignment w:val="baseline"/>
        <w:rPr>
          <w:rFonts w:ascii="Tahoma" w:hAnsi="Tahoma" w:cs="Tahoma"/>
          <w:kern w:val="3"/>
          <w:sz w:val="20"/>
          <w:szCs w:val="20"/>
        </w:rPr>
      </w:pPr>
      <w:r w:rsidRPr="00CB24AA">
        <w:rPr>
          <w:rFonts w:ascii="Tahoma" w:hAnsi="Tahoma" w:cs="Tahoma"/>
          <w:b/>
          <w:kern w:val="3"/>
          <w:sz w:val="20"/>
          <w:szCs w:val="20"/>
        </w:rPr>
        <w:t>7.</w:t>
      </w:r>
      <w:r w:rsidRPr="00CB24AA">
        <w:rPr>
          <w:rFonts w:ascii="Tahoma" w:hAnsi="Tahoma" w:cs="Tahoma"/>
          <w:sz w:val="20"/>
          <w:szCs w:val="20"/>
        </w:rPr>
        <w:tab/>
        <w:t xml:space="preserve">W przypadku konieczności zmiany umowy z uwagi na zmiany wprowadzone w realizacji zadań                      i czynności związanych z dobrą praktyką określoną w procedurze wykonawczej (tzw. technologii wykonania), a wynikającą z zaktualizowanych przepisów, norm lub narzuconych wymagań przez organ nadzorujących daną działalność, strony zobowiązują się do wyrażenia zgody na takie zmiany, po wzajemnym zawiadomieniu z potwierdzeniem przyjęcia danych informacji. </w:t>
      </w:r>
    </w:p>
    <w:p w14:paraId="533D8FA2" w14:textId="77777777" w:rsidR="000D790A" w:rsidRPr="00CB24AA" w:rsidRDefault="000D790A" w:rsidP="000D790A">
      <w:pPr>
        <w:widowControl w:val="0"/>
        <w:tabs>
          <w:tab w:val="left" w:pos="-737"/>
        </w:tabs>
        <w:autoSpaceDN w:val="0"/>
        <w:ind w:left="426" w:hanging="426"/>
        <w:textAlignment w:val="baseline"/>
        <w:rPr>
          <w:rFonts w:ascii="Tahoma" w:hAnsi="Tahoma" w:cs="Tahoma"/>
          <w:kern w:val="3"/>
          <w:sz w:val="20"/>
          <w:szCs w:val="20"/>
        </w:rPr>
      </w:pPr>
      <w:r w:rsidRPr="00CB24AA">
        <w:rPr>
          <w:rFonts w:ascii="Tahoma" w:hAnsi="Tahoma" w:cs="Tahoma"/>
          <w:b/>
          <w:kern w:val="3"/>
          <w:sz w:val="20"/>
          <w:szCs w:val="20"/>
        </w:rPr>
        <w:t>8.</w:t>
      </w:r>
      <w:r w:rsidRPr="00CB24AA">
        <w:rPr>
          <w:rFonts w:ascii="Tahoma" w:hAnsi="Tahoma" w:cs="Tahoma"/>
          <w:sz w:val="20"/>
          <w:szCs w:val="20"/>
        </w:rPr>
        <w:tab/>
        <w:t xml:space="preserve">Zamawiający ma prawo do prowadzenia działań oceniających działalność prowadzoną przez                   Wykonawcę w zakresie niezbędnym wynikającym z zapewnienia odpowiedniej jakości                                 świadczonych usług i/lub dostaw towarów /materiałów zgodnie z obowiązującymi wymaganiami branżowymi obowiązującego prawa. </w:t>
      </w:r>
    </w:p>
    <w:p w14:paraId="7BBC0D52" w14:textId="77777777" w:rsidR="000D790A" w:rsidRPr="00CB24AA" w:rsidRDefault="000D790A" w:rsidP="000D790A">
      <w:pPr>
        <w:widowControl w:val="0"/>
        <w:tabs>
          <w:tab w:val="left" w:pos="-737"/>
        </w:tabs>
        <w:autoSpaceDN w:val="0"/>
        <w:ind w:left="426" w:hanging="426"/>
        <w:textAlignment w:val="baseline"/>
        <w:rPr>
          <w:rFonts w:ascii="Tahoma" w:hAnsi="Tahoma" w:cs="Tahoma"/>
          <w:kern w:val="3"/>
          <w:sz w:val="20"/>
          <w:szCs w:val="20"/>
        </w:rPr>
      </w:pPr>
      <w:r w:rsidRPr="00CB24AA">
        <w:rPr>
          <w:rFonts w:ascii="Tahoma" w:hAnsi="Tahoma" w:cs="Tahoma"/>
          <w:b/>
          <w:kern w:val="3"/>
          <w:sz w:val="20"/>
          <w:szCs w:val="20"/>
        </w:rPr>
        <w:t>9.</w:t>
      </w:r>
      <w:r w:rsidRPr="00CB24AA">
        <w:rPr>
          <w:rFonts w:ascii="Tahoma" w:hAnsi="Tahoma" w:cs="Tahoma"/>
          <w:sz w:val="20"/>
          <w:szCs w:val="20"/>
        </w:rPr>
        <w:tab/>
        <w:t xml:space="preserve">Jeżeli zostaną zmienione wymagania dotyczące wyrobów i usług, to Wykonawca powinien                           zapewnić, aby odpowiednie udokumentowane informacje zostały zmienione oraz aby                                     odpowiednie osoby były świadome zmienionych wymagań. </w:t>
      </w:r>
    </w:p>
    <w:p w14:paraId="7857E9F6" w14:textId="77777777" w:rsidR="000D790A" w:rsidRPr="00CB24AA" w:rsidRDefault="000D790A" w:rsidP="000D790A">
      <w:pPr>
        <w:widowControl w:val="0"/>
        <w:tabs>
          <w:tab w:val="left" w:pos="-737"/>
        </w:tabs>
        <w:autoSpaceDN w:val="0"/>
        <w:ind w:left="426" w:hanging="426"/>
        <w:textAlignment w:val="baseline"/>
        <w:rPr>
          <w:rFonts w:ascii="Tahoma" w:hAnsi="Tahoma" w:cs="Tahoma"/>
          <w:sz w:val="20"/>
          <w:szCs w:val="20"/>
        </w:rPr>
      </w:pPr>
      <w:r w:rsidRPr="00CB24AA">
        <w:rPr>
          <w:rFonts w:ascii="Tahoma" w:hAnsi="Tahoma" w:cs="Tahoma"/>
          <w:b/>
          <w:kern w:val="3"/>
          <w:sz w:val="20"/>
          <w:szCs w:val="20"/>
        </w:rPr>
        <w:t>10.</w:t>
      </w:r>
      <w:r w:rsidRPr="00CB24AA">
        <w:rPr>
          <w:rFonts w:ascii="Tahoma" w:hAnsi="Tahoma" w:cs="Tahoma"/>
          <w:sz w:val="20"/>
          <w:szCs w:val="20"/>
        </w:rPr>
        <w:tab/>
        <w:t xml:space="preserve">Zamawiający ma prawo do prowadzenia działań związanych z wykonywaniem ocen, audytów,              kontroli sposobu realizacji umowy przez Wykonawcę w tym w zakresie  wynikającym z wymagań obowiązujących przepisów prawnych oraz wymagań norm  systemów wdrożonych w działalności UCK, po poinformowaniu Wykonawcy przynajmniej z jednodniowym wyprzedzeniem,                             o konieczności wykonania takich działań. </w:t>
      </w:r>
    </w:p>
    <w:p w14:paraId="5FB78737" w14:textId="77777777" w:rsidR="000D790A" w:rsidRPr="00CB24AA" w:rsidRDefault="000D790A" w:rsidP="000D790A">
      <w:pPr>
        <w:widowControl w:val="0"/>
        <w:tabs>
          <w:tab w:val="left" w:pos="-737"/>
        </w:tabs>
        <w:autoSpaceDN w:val="0"/>
        <w:ind w:left="426" w:hanging="426"/>
        <w:textAlignment w:val="baseline"/>
        <w:rPr>
          <w:rFonts w:ascii="Tahoma" w:hAnsi="Tahoma" w:cs="Tahoma"/>
          <w:kern w:val="3"/>
          <w:sz w:val="20"/>
          <w:szCs w:val="20"/>
        </w:rPr>
      </w:pPr>
      <w:r w:rsidRPr="00CB24AA">
        <w:rPr>
          <w:rFonts w:ascii="Tahoma" w:hAnsi="Tahoma" w:cs="Tahoma"/>
          <w:b/>
          <w:kern w:val="3"/>
          <w:sz w:val="20"/>
          <w:szCs w:val="20"/>
        </w:rPr>
        <w:t>11.</w:t>
      </w:r>
      <w:r w:rsidRPr="00CB24AA">
        <w:rPr>
          <w:rFonts w:ascii="Tahoma" w:hAnsi="Tahoma" w:cs="Tahoma"/>
          <w:sz w:val="20"/>
          <w:szCs w:val="20"/>
          <w:lang w:eastAsia="pl-PL"/>
        </w:rPr>
        <w:tab/>
        <w:t>Wykonawca podda się działaniom wynikającym ze sprawowanego na Zamawiającym nadzoru przez organa władzy zgodnie z obowiązującymi przepisami prawnymi i uzasadnionym interesem dla prowadzonej działalności przez UCK.</w:t>
      </w:r>
    </w:p>
    <w:p w14:paraId="212ACCA1" w14:textId="77777777" w:rsidR="004B57D1" w:rsidRDefault="004B57D1" w:rsidP="004B57D1">
      <w:pPr>
        <w:spacing w:line="280" w:lineRule="atLeast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01F90699" w14:textId="52629EE0" w:rsidR="004B57D1" w:rsidRPr="007C0503" w:rsidRDefault="004B57D1" w:rsidP="004B57D1">
      <w:pPr>
        <w:spacing w:line="280" w:lineRule="atLeast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b/>
          <w:sz w:val="20"/>
          <w:szCs w:val="20"/>
          <w:lang w:eastAsia="pl-PL"/>
        </w:rPr>
        <w:t>§ 1</w:t>
      </w:r>
      <w:r w:rsidR="000D790A">
        <w:rPr>
          <w:rFonts w:ascii="Tahoma" w:eastAsia="Times New Roman" w:hAnsi="Tahoma" w:cs="Tahoma"/>
          <w:b/>
          <w:sz w:val="20"/>
          <w:szCs w:val="20"/>
          <w:lang w:eastAsia="pl-PL"/>
        </w:rPr>
        <w:t>9</w:t>
      </w:r>
    </w:p>
    <w:p w14:paraId="497EC158" w14:textId="77777777" w:rsidR="004B57D1" w:rsidRPr="007C0503" w:rsidRDefault="00026968" w:rsidP="004B57D1">
      <w:pPr>
        <w:numPr>
          <w:ilvl w:val="0"/>
          <w:numId w:val="11"/>
        </w:num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Umowę sporządzono w dwóch</w:t>
      </w:r>
      <w:r w:rsidR="004B57D1"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 jednobrzmiących egzemplarzach,  jeden dla Wykonawcy, </w:t>
      </w:r>
      <w:r>
        <w:rPr>
          <w:rFonts w:ascii="Tahoma" w:eastAsia="Times New Roman" w:hAnsi="Tahoma" w:cs="Tahoma"/>
          <w:sz w:val="20"/>
          <w:szCs w:val="20"/>
          <w:lang w:eastAsia="pl-PL"/>
        </w:rPr>
        <w:t>jeden</w:t>
      </w:r>
      <w:r w:rsidR="004B57D1"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 dla Zamawiającego.</w:t>
      </w:r>
    </w:p>
    <w:p w14:paraId="1ECC3BCB" w14:textId="77777777" w:rsidR="004B57D1" w:rsidRPr="007C0503" w:rsidRDefault="004B57D1" w:rsidP="004B57D1">
      <w:pPr>
        <w:numPr>
          <w:ilvl w:val="0"/>
          <w:numId w:val="11"/>
        </w:numPr>
        <w:tabs>
          <w:tab w:val="left" w:pos="284"/>
        </w:tabs>
        <w:overflowPunct w:val="0"/>
        <w:autoSpaceDE w:val="0"/>
        <w:autoSpaceDN w:val="0"/>
        <w:adjustRightInd w:val="0"/>
        <w:spacing w:line="280" w:lineRule="atLeas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sz w:val="20"/>
          <w:szCs w:val="20"/>
          <w:lang w:eastAsia="pl-PL"/>
        </w:rPr>
        <w:t>Integralną częścią Umowy są następujące załączniki:</w:t>
      </w:r>
    </w:p>
    <w:p w14:paraId="5CAD2215" w14:textId="26D68ED4" w:rsidR="004B57D1" w:rsidRPr="007C0503" w:rsidRDefault="004B57D1" w:rsidP="004B57D1">
      <w:pPr>
        <w:numPr>
          <w:ilvl w:val="0"/>
          <w:numId w:val="18"/>
        </w:numPr>
        <w:tabs>
          <w:tab w:val="left" w:pos="851"/>
        </w:tabs>
        <w:overflowPunct w:val="0"/>
        <w:autoSpaceDE w:val="0"/>
        <w:autoSpaceDN w:val="0"/>
        <w:adjustRightInd w:val="0"/>
        <w:spacing w:line="280" w:lineRule="atLeast"/>
        <w:ind w:left="851" w:hanging="644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sz w:val="20"/>
          <w:szCs w:val="20"/>
          <w:lang w:eastAsia="pl-PL"/>
        </w:rPr>
        <w:t xml:space="preserve">Formularz cenowy </w:t>
      </w:r>
    </w:p>
    <w:p w14:paraId="79016AD9" w14:textId="77777777" w:rsidR="004B57D1" w:rsidRDefault="004D2DEF" w:rsidP="004B57D1">
      <w:pPr>
        <w:numPr>
          <w:ilvl w:val="0"/>
          <w:numId w:val="18"/>
        </w:numPr>
        <w:tabs>
          <w:tab w:val="left" w:pos="851"/>
        </w:tabs>
        <w:overflowPunct w:val="0"/>
        <w:autoSpaceDE w:val="0"/>
        <w:autoSpaceDN w:val="0"/>
        <w:adjustRightInd w:val="0"/>
        <w:spacing w:line="280" w:lineRule="atLeast"/>
        <w:ind w:left="851" w:hanging="644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Pełnomocnictwo</w:t>
      </w:r>
    </w:p>
    <w:p w14:paraId="466D0443" w14:textId="77777777" w:rsidR="004D2DEF" w:rsidRPr="007C0503" w:rsidRDefault="004D2DEF" w:rsidP="004D2DEF">
      <w:pPr>
        <w:tabs>
          <w:tab w:val="left" w:pos="851"/>
        </w:tabs>
        <w:overflowPunct w:val="0"/>
        <w:autoSpaceDE w:val="0"/>
        <w:autoSpaceDN w:val="0"/>
        <w:adjustRightInd w:val="0"/>
        <w:spacing w:line="280" w:lineRule="atLeas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F495AE0" w14:textId="77777777" w:rsidR="004B57D1" w:rsidRDefault="004B57D1" w:rsidP="004B57D1">
      <w:pPr>
        <w:tabs>
          <w:tab w:val="left" w:pos="851"/>
        </w:tabs>
        <w:overflowPunct w:val="0"/>
        <w:autoSpaceDE w:val="0"/>
        <w:autoSpaceDN w:val="0"/>
        <w:adjustRightInd w:val="0"/>
        <w:spacing w:line="280" w:lineRule="atLeas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EBDA30D" w14:textId="55473627" w:rsidR="004B57D1" w:rsidRPr="007C0503" w:rsidRDefault="00F448E8" w:rsidP="004B57D1">
      <w:pPr>
        <w:spacing w:line="280" w:lineRule="atLeast"/>
        <w:rPr>
          <w:rFonts w:ascii="Tahoma" w:eastAsia="Times New Roman" w:hAnsi="Tahoma" w:cs="Tahoma"/>
          <w:bCs/>
          <w:iCs/>
          <w:sz w:val="20"/>
          <w:szCs w:val="20"/>
          <w:lang w:eastAsia="pl-PL"/>
        </w:rPr>
      </w:pPr>
      <w:r w:rsidRPr="007C0503">
        <w:rPr>
          <w:rFonts w:ascii="Tahoma" w:eastAsia="Times New Roman" w:hAnsi="Tahoma" w:cs="Tahoma"/>
          <w:bCs/>
          <w:iCs/>
          <w:sz w:val="20"/>
          <w:szCs w:val="20"/>
          <w:lang w:eastAsia="pl-PL"/>
        </w:rPr>
        <w:t>W Y K O N A W C A</w:t>
      </w:r>
      <w:r w:rsidR="004B57D1" w:rsidRPr="007C0503">
        <w:rPr>
          <w:rFonts w:ascii="Tahoma" w:eastAsia="Times New Roman" w:hAnsi="Tahoma" w:cs="Tahoma"/>
          <w:bCs/>
          <w:iCs/>
          <w:sz w:val="20"/>
          <w:szCs w:val="20"/>
          <w:lang w:eastAsia="pl-PL"/>
        </w:rPr>
        <w:tab/>
      </w:r>
      <w:r w:rsidR="004B57D1" w:rsidRPr="007C0503">
        <w:rPr>
          <w:rFonts w:ascii="Tahoma" w:eastAsia="Times New Roman" w:hAnsi="Tahoma" w:cs="Tahoma"/>
          <w:bCs/>
          <w:iCs/>
          <w:sz w:val="20"/>
          <w:szCs w:val="20"/>
          <w:lang w:eastAsia="pl-PL"/>
        </w:rPr>
        <w:tab/>
      </w:r>
      <w:r w:rsidR="004B57D1" w:rsidRPr="007C0503">
        <w:rPr>
          <w:rFonts w:ascii="Tahoma" w:eastAsia="Times New Roman" w:hAnsi="Tahoma" w:cs="Tahoma"/>
          <w:bCs/>
          <w:iCs/>
          <w:sz w:val="20"/>
          <w:szCs w:val="20"/>
          <w:lang w:eastAsia="pl-PL"/>
        </w:rPr>
        <w:tab/>
      </w:r>
      <w:r w:rsidR="004B57D1" w:rsidRPr="007C0503">
        <w:rPr>
          <w:rFonts w:ascii="Tahoma" w:eastAsia="Times New Roman" w:hAnsi="Tahoma" w:cs="Tahoma"/>
          <w:bCs/>
          <w:iCs/>
          <w:sz w:val="20"/>
          <w:szCs w:val="20"/>
          <w:lang w:eastAsia="pl-PL"/>
        </w:rPr>
        <w:tab/>
      </w:r>
      <w:r w:rsidR="004B57D1" w:rsidRPr="007C0503">
        <w:rPr>
          <w:rFonts w:ascii="Tahoma" w:eastAsia="Times New Roman" w:hAnsi="Tahoma" w:cs="Tahoma"/>
          <w:bCs/>
          <w:iCs/>
          <w:sz w:val="20"/>
          <w:szCs w:val="20"/>
          <w:lang w:eastAsia="pl-PL"/>
        </w:rPr>
        <w:tab/>
      </w:r>
      <w:r w:rsidR="004B57D1" w:rsidRPr="007C0503">
        <w:rPr>
          <w:rFonts w:ascii="Tahoma" w:eastAsia="Times New Roman" w:hAnsi="Tahoma" w:cs="Tahoma"/>
          <w:bCs/>
          <w:iCs/>
          <w:sz w:val="20"/>
          <w:szCs w:val="20"/>
          <w:lang w:eastAsia="pl-PL"/>
        </w:rPr>
        <w:tab/>
      </w:r>
      <w:r w:rsidR="004B57D1" w:rsidRPr="007C0503">
        <w:rPr>
          <w:rFonts w:ascii="Tahoma" w:eastAsia="Times New Roman" w:hAnsi="Tahoma" w:cs="Tahoma"/>
          <w:bCs/>
          <w:iCs/>
          <w:sz w:val="20"/>
          <w:szCs w:val="20"/>
          <w:lang w:eastAsia="pl-PL"/>
        </w:rPr>
        <w:tab/>
      </w:r>
      <w:r w:rsidRPr="007C0503">
        <w:rPr>
          <w:rFonts w:ascii="Tahoma" w:eastAsia="Times New Roman" w:hAnsi="Tahoma" w:cs="Tahoma"/>
          <w:bCs/>
          <w:iCs/>
          <w:sz w:val="20"/>
          <w:szCs w:val="20"/>
          <w:lang w:eastAsia="pl-PL"/>
        </w:rPr>
        <w:t>Z A M A W I A J Ą C Y</w:t>
      </w:r>
    </w:p>
    <w:p w14:paraId="4C252BCC" w14:textId="77777777" w:rsidR="00FC245A" w:rsidRDefault="00FC245A">
      <w:pPr>
        <w:rPr>
          <w:rFonts w:ascii="Tahoma" w:hAnsi="Tahoma" w:cs="Tahoma"/>
          <w:sz w:val="20"/>
          <w:szCs w:val="20"/>
        </w:rPr>
      </w:pPr>
    </w:p>
    <w:p w14:paraId="490E1789" w14:textId="77777777" w:rsidR="00BC59A2" w:rsidRDefault="00BC59A2">
      <w:pPr>
        <w:rPr>
          <w:rFonts w:ascii="Tahoma" w:hAnsi="Tahoma" w:cs="Tahoma"/>
          <w:sz w:val="20"/>
          <w:szCs w:val="20"/>
        </w:rPr>
      </w:pPr>
    </w:p>
    <w:p w14:paraId="3CA9C839" w14:textId="77777777" w:rsidR="00BC59A2" w:rsidRDefault="00BC59A2">
      <w:pPr>
        <w:rPr>
          <w:rFonts w:ascii="Tahoma" w:hAnsi="Tahoma" w:cs="Tahoma"/>
          <w:sz w:val="20"/>
          <w:szCs w:val="20"/>
        </w:rPr>
      </w:pPr>
    </w:p>
    <w:p w14:paraId="58730A4C" w14:textId="77777777" w:rsidR="00BC59A2" w:rsidRDefault="00BC59A2">
      <w:pPr>
        <w:rPr>
          <w:rFonts w:ascii="Tahoma" w:hAnsi="Tahoma" w:cs="Tahoma"/>
          <w:sz w:val="20"/>
          <w:szCs w:val="20"/>
        </w:rPr>
      </w:pPr>
    </w:p>
    <w:p w14:paraId="505EEC69" w14:textId="77777777" w:rsidR="009404F1" w:rsidRDefault="009404F1">
      <w:pPr>
        <w:rPr>
          <w:rFonts w:ascii="Tahoma" w:hAnsi="Tahoma" w:cs="Tahoma"/>
          <w:sz w:val="20"/>
          <w:szCs w:val="20"/>
        </w:rPr>
      </w:pPr>
    </w:p>
    <w:p w14:paraId="64A05A13" w14:textId="77777777" w:rsidR="004D2DEF" w:rsidRDefault="004D2DEF">
      <w:pPr>
        <w:rPr>
          <w:rFonts w:ascii="Tahoma" w:hAnsi="Tahoma" w:cs="Tahoma"/>
          <w:sz w:val="20"/>
          <w:szCs w:val="20"/>
        </w:rPr>
      </w:pPr>
    </w:p>
    <w:p w14:paraId="76AC7440" w14:textId="77777777" w:rsidR="00BC59A2" w:rsidRDefault="00BC59A2">
      <w:pPr>
        <w:rPr>
          <w:rFonts w:ascii="Tahoma" w:hAnsi="Tahoma" w:cs="Tahoma"/>
          <w:sz w:val="20"/>
          <w:szCs w:val="20"/>
        </w:rPr>
      </w:pPr>
    </w:p>
    <w:p w14:paraId="50F4A3ED" w14:textId="77777777" w:rsidR="00AC4080" w:rsidRDefault="00AC4080">
      <w:pPr>
        <w:spacing w:after="200" w:line="276" w:lineRule="auto"/>
        <w:jc w:val="lef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 w:type="page"/>
      </w:r>
    </w:p>
    <w:p w14:paraId="54418B7F" w14:textId="77777777" w:rsidR="00BC59A2" w:rsidRDefault="00BC59A2">
      <w:pPr>
        <w:rPr>
          <w:rFonts w:ascii="Tahoma" w:hAnsi="Tahoma" w:cs="Tahoma"/>
          <w:sz w:val="20"/>
          <w:szCs w:val="20"/>
        </w:rPr>
      </w:pPr>
    </w:p>
    <w:p w14:paraId="71915D27" w14:textId="77777777" w:rsidR="00BC59A2" w:rsidRDefault="00BC59A2" w:rsidP="00BC59A2">
      <w:pPr>
        <w:jc w:val="righ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Załącznik nr ..... do umowy</w:t>
      </w:r>
    </w:p>
    <w:p w14:paraId="70AF8F16" w14:textId="77777777" w:rsidR="00BC59A2" w:rsidRDefault="00BC59A2" w:rsidP="00BC59A2">
      <w:pPr>
        <w:jc w:val="right"/>
        <w:rPr>
          <w:rFonts w:ascii="Tahoma" w:hAnsi="Tahoma" w:cs="Tahoma"/>
          <w:sz w:val="20"/>
          <w:szCs w:val="20"/>
        </w:rPr>
      </w:pPr>
    </w:p>
    <w:p w14:paraId="1A112AD1" w14:textId="77777777" w:rsidR="00BC59A2" w:rsidRDefault="00BC59A2" w:rsidP="00BC59A2">
      <w:pPr>
        <w:rPr>
          <w:rFonts w:ascii="Tahoma" w:hAnsi="Tahoma" w:cs="Tahoma"/>
          <w:sz w:val="20"/>
          <w:szCs w:val="20"/>
        </w:rPr>
      </w:pPr>
    </w:p>
    <w:p w14:paraId="1FA45617" w14:textId="77777777" w:rsidR="00BC59A2" w:rsidRDefault="00BC59A2" w:rsidP="00BC59A2">
      <w:pPr>
        <w:rPr>
          <w:rFonts w:ascii="Tahoma" w:hAnsi="Tahoma" w:cs="Tahoma"/>
          <w:sz w:val="20"/>
          <w:szCs w:val="20"/>
        </w:rPr>
      </w:pPr>
    </w:p>
    <w:p w14:paraId="587556EA" w14:textId="3001E00E" w:rsidR="00BC59A2" w:rsidRDefault="00BC59A2" w:rsidP="00BC59A2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C46046">
        <w:rPr>
          <w:rFonts w:ascii="Tahoma" w:hAnsi="Tahoma" w:cs="Tahoma"/>
          <w:sz w:val="20"/>
          <w:szCs w:val="20"/>
        </w:rPr>
        <w:tab/>
      </w:r>
      <w:r w:rsidR="00C46046">
        <w:rPr>
          <w:rFonts w:ascii="Tahoma" w:hAnsi="Tahoma" w:cs="Tahoma"/>
          <w:sz w:val="20"/>
          <w:szCs w:val="20"/>
        </w:rPr>
        <w:tab/>
      </w:r>
      <w:r w:rsidR="00C46046">
        <w:rPr>
          <w:rFonts w:ascii="Tahoma" w:hAnsi="Tahoma" w:cs="Tahoma"/>
          <w:sz w:val="20"/>
          <w:szCs w:val="20"/>
        </w:rPr>
        <w:tab/>
      </w:r>
      <w:r w:rsidR="00C46046">
        <w:rPr>
          <w:rFonts w:ascii="Tahoma" w:hAnsi="Tahoma" w:cs="Tahoma"/>
          <w:sz w:val="20"/>
          <w:szCs w:val="20"/>
        </w:rPr>
        <w:tab/>
      </w:r>
    </w:p>
    <w:p w14:paraId="0CB36AAF" w14:textId="77777777" w:rsidR="00C46046" w:rsidRPr="00FC269C" w:rsidRDefault="00C46046" w:rsidP="00C46046">
      <w:pPr>
        <w:tabs>
          <w:tab w:val="left" w:pos="5895"/>
        </w:tabs>
        <w:spacing w:line="360" w:lineRule="auto"/>
        <w:jc w:val="right"/>
        <w:rPr>
          <w:lang w:eastAsia="ar-SA"/>
        </w:rPr>
      </w:pPr>
      <w:r w:rsidRPr="00FC269C">
        <w:rPr>
          <w:rFonts w:cs="Calibri"/>
        </w:rPr>
        <w:t>Gdańsk, dnia xx.xx.202</w:t>
      </w:r>
      <w:r>
        <w:rPr>
          <w:rFonts w:cs="Calibri"/>
        </w:rPr>
        <w:t>6</w:t>
      </w:r>
      <w:r w:rsidRPr="00FC269C">
        <w:rPr>
          <w:rFonts w:cs="Calibri"/>
        </w:rPr>
        <w:t xml:space="preserve"> r.</w:t>
      </w:r>
    </w:p>
    <w:p w14:paraId="5A107E56" w14:textId="77777777" w:rsidR="00C46046" w:rsidRPr="00FC269C" w:rsidRDefault="00C46046" w:rsidP="00C46046">
      <w:pPr>
        <w:tabs>
          <w:tab w:val="left" w:pos="5895"/>
        </w:tabs>
        <w:rPr>
          <w:rFonts w:cs="Tahoma"/>
        </w:rPr>
      </w:pPr>
      <w:r w:rsidRPr="00FC269C">
        <w:rPr>
          <w:rFonts w:cs="Tahoma"/>
        </w:rPr>
        <w:t xml:space="preserve">Rejestr pełnomocnictw </w:t>
      </w:r>
    </w:p>
    <w:p w14:paraId="45CB7D03" w14:textId="77777777" w:rsidR="00C46046" w:rsidRPr="00FC269C" w:rsidRDefault="00C46046" w:rsidP="00C46046">
      <w:pPr>
        <w:rPr>
          <w:rFonts w:cs="Tahoma"/>
        </w:rPr>
      </w:pPr>
      <w:r w:rsidRPr="00FC269C">
        <w:rPr>
          <w:rFonts w:cs="Tahoma"/>
        </w:rPr>
        <w:t>poz. nr xx.202</w:t>
      </w:r>
      <w:r>
        <w:rPr>
          <w:rFonts w:cs="Tahoma"/>
        </w:rPr>
        <w:t>6</w:t>
      </w:r>
    </w:p>
    <w:p w14:paraId="2A87B8C7" w14:textId="77777777" w:rsidR="00C46046" w:rsidRPr="00FC269C" w:rsidRDefault="00C46046" w:rsidP="00C46046">
      <w:pPr>
        <w:rPr>
          <w:rFonts w:cs="Tahoma"/>
        </w:rPr>
      </w:pPr>
      <w:r w:rsidRPr="00FC269C">
        <w:rPr>
          <w:rFonts w:cs="Tahoma"/>
        </w:rPr>
        <w:t xml:space="preserve">     </w:t>
      </w:r>
    </w:p>
    <w:p w14:paraId="33C87838" w14:textId="77777777" w:rsidR="00C46046" w:rsidRPr="00FC269C" w:rsidRDefault="00C46046" w:rsidP="00C46046">
      <w:pPr>
        <w:spacing w:line="360" w:lineRule="auto"/>
        <w:ind w:left="1416" w:firstLine="708"/>
        <w:rPr>
          <w:rFonts w:cs="Tahoma"/>
        </w:rPr>
      </w:pPr>
      <w:r w:rsidRPr="00FC269C">
        <w:rPr>
          <w:rFonts w:cs="Calibri"/>
        </w:rPr>
        <w:tab/>
      </w:r>
      <w:r w:rsidRPr="00FC269C">
        <w:rPr>
          <w:rFonts w:cs="Calibri"/>
        </w:rPr>
        <w:tab/>
      </w:r>
      <w:r w:rsidRPr="00FC269C">
        <w:rPr>
          <w:rFonts w:cs="Tahoma"/>
        </w:rPr>
        <w:t xml:space="preserve">     </w:t>
      </w:r>
    </w:p>
    <w:p w14:paraId="2CB8D296" w14:textId="77777777" w:rsidR="00C46046" w:rsidRPr="00FC269C" w:rsidRDefault="00C46046" w:rsidP="00C46046">
      <w:pPr>
        <w:spacing w:line="360" w:lineRule="auto"/>
        <w:ind w:left="1416" w:firstLine="708"/>
        <w:rPr>
          <w:rFonts w:cs="Tahoma"/>
        </w:rPr>
      </w:pPr>
      <w:r w:rsidRPr="00FC269C">
        <w:rPr>
          <w:rFonts w:cs="Calibri"/>
        </w:rPr>
        <w:tab/>
      </w:r>
      <w:r w:rsidRPr="00FC269C">
        <w:rPr>
          <w:rFonts w:cs="Calibri"/>
        </w:rPr>
        <w:tab/>
      </w:r>
      <w:r w:rsidRPr="00FC269C">
        <w:rPr>
          <w:rFonts w:cs="Tahoma"/>
        </w:rPr>
        <w:t xml:space="preserve">     </w:t>
      </w:r>
      <w:r w:rsidRPr="00FC269C">
        <w:rPr>
          <w:rFonts w:cs="Tahoma"/>
        </w:rPr>
        <w:tab/>
      </w:r>
    </w:p>
    <w:p w14:paraId="4973A0F4" w14:textId="77777777" w:rsidR="00C46046" w:rsidRPr="00353B77" w:rsidRDefault="00C46046" w:rsidP="00C46046">
      <w:pPr>
        <w:spacing w:line="360" w:lineRule="auto"/>
        <w:jc w:val="center"/>
        <w:rPr>
          <w:rFonts w:cs="Calibri"/>
        </w:rPr>
      </w:pPr>
      <w:r w:rsidRPr="00353B77">
        <w:rPr>
          <w:rFonts w:cs="Calibri"/>
          <w:b/>
        </w:rPr>
        <w:t>PEŁNOMOCNICTWO</w:t>
      </w:r>
    </w:p>
    <w:p w14:paraId="73F29006" w14:textId="77777777" w:rsidR="00C46046" w:rsidRPr="00353B77" w:rsidRDefault="00C46046" w:rsidP="00C46046">
      <w:pPr>
        <w:rPr>
          <w:rFonts w:cs="Calibri"/>
        </w:rPr>
      </w:pPr>
      <w:r w:rsidRPr="00353B77">
        <w:rPr>
          <w:rFonts w:cs="Calibri"/>
          <w:b/>
        </w:rPr>
        <w:tab/>
      </w:r>
      <w:r w:rsidRPr="00353B77">
        <w:rPr>
          <w:rFonts w:cs="Calibri"/>
          <w:b/>
        </w:rPr>
        <w:tab/>
      </w:r>
      <w:r w:rsidRPr="00353B77">
        <w:rPr>
          <w:rFonts w:cs="Calibri"/>
          <w:b/>
        </w:rPr>
        <w:tab/>
      </w:r>
      <w:r w:rsidRPr="00353B77">
        <w:rPr>
          <w:rFonts w:cs="Calibri"/>
          <w:b/>
        </w:rPr>
        <w:tab/>
      </w:r>
      <w:r w:rsidRPr="00353B77">
        <w:rPr>
          <w:rFonts w:cs="Calibri"/>
          <w:b/>
        </w:rPr>
        <w:tab/>
      </w:r>
      <w:r w:rsidRPr="00353B77">
        <w:rPr>
          <w:rFonts w:cs="Calibri"/>
          <w:b/>
        </w:rPr>
        <w:tab/>
      </w:r>
    </w:p>
    <w:p w14:paraId="3B8C18C9" w14:textId="77777777" w:rsidR="00C46046" w:rsidRPr="00353B77" w:rsidRDefault="00C46046" w:rsidP="00C46046">
      <w:pPr>
        <w:rPr>
          <w:rFonts w:cs="Calibri"/>
        </w:rPr>
      </w:pPr>
      <w:r w:rsidRPr="00353B77">
        <w:rPr>
          <w:rFonts w:cs="Calibri"/>
        </w:rPr>
        <w:t xml:space="preserve">Działając w imieniu Samodzielnego Publicznego Zakładu Opieki Zdrowotnej Uniwersyteckiego Centrum Klinicznego z siedzibą w Gdańsku przy ulicy Dębinki 7, 80-952 Gdańsk, wpisanego do Krajowego Rejestru Sądowego prowadzonego przez Sąd Rejonowy Gdańsk-Północ w Gdańsku, VII Wydział Gospodarczy Krajowego Rejestru Sądowego, pod nr KRS 0000122150, NIP 957-07-30-409, REGON 000288640 udzielam pełnomocnictwa </w:t>
      </w:r>
    </w:p>
    <w:p w14:paraId="089FB25C" w14:textId="77777777" w:rsidR="00C46046" w:rsidRPr="00353B77" w:rsidRDefault="00C46046" w:rsidP="00C46046">
      <w:pPr>
        <w:rPr>
          <w:rFonts w:cs="Calibri"/>
        </w:rPr>
      </w:pPr>
    </w:p>
    <w:p w14:paraId="718A3701" w14:textId="77777777" w:rsidR="00C46046" w:rsidRPr="00353B77" w:rsidRDefault="00C46046" w:rsidP="00C46046">
      <w:pPr>
        <w:spacing w:after="120"/>
        <w:jc w:val="center"/>
        <w:rPr>
          <w:rFonts w:cs="Calibri"/>
        </w:rPr>
      </w:pPr>
      <w:r w:rsidRPr="00353B77">
        <w:rPr>
          <w:rFonts w:cs="Calibri"/>
        </w:rPr>
        <w:t>…………………………………………………………………………..</w:t>
      </w:r>
    </w:p>
    <w:p w14:paraId="5E6D1B6C" w14:textId="77777777" w:rsidR="00C46046" w:rsidRPr="00353B77" w:rsidRDefault="00C46046" w:rsidP="00C46046">
      <w:pPr>
        <w:rPr>
          <w:rFonts w:cs="Calibri"/>
        </w:rPr>
      </w:pPr>
    </w:p>
    <w:p w14:paraId="1AC1D408" w14:textId="77777777" w:rsidR="00C46046" w:rsidRPr="00353B77" w:rsidRDefault="00C46046" w:rsidP="00C46046">
      <w:pPr>
        <w:rPr>
          <w:rFonts w:cs="Calibri"/>
        </w:rPr>
      </w:pPr>
      <w:r w:rsidRPr="00353B77">
        <w:rPr>
          <w:rFonts w:cs="Calibri"/>
        </w:rPr>
        <w:t>do dokonywania niżej wymienionych czynności związanych ze zmianą sprzedawcy paliwa gazowego:</w:t>
      </w:r>
    </w:p>
    <w:p w14:paraId="18EFE98F" w14:textId="77777777" w:rsidR="00C46046" w:rsidRPr="00A365C0" w:rsidRDefault="00C46046" w:rsidP="00C46046">
      <w:pPr>
        <w:rPr>
          <w:rFonts w:cs="Calibri"/>
        </w:rPr>
      </w:pPr>
      <w:r w:rsidRPr="00A365C0">
        <w:rPr>
          <w:rFonts w:cs="Calibri"/>
        </w:rPr>
        <w:t xml:space="preserve">1) </w:t>
      </w:r>
      <w:r w:rsidRPr="00353B77">
        <w:rPr>
          <w:rFonts w:cs="Calibri"/>
        </w:rPr>
        <w:t>z</w:t>
      </w:r>
      <w:r w:rsidRPr="00A365C0">
        <w:rPr>
          <w:rFonts w:cs="Calibri"/>
        </w:rPr>
        <w:t>głoszenie właściwemu Operatorowi Systemu Dystrybucyjnego do realizacji umowy dostawy paliwa gazowego,</w:t>
      </w:r>
    </w:p>
    <w:p w14:paraId="46DFE4B2" w14:textId="77777777" w:rsidR="00C46046" w:rsidRPr="00A365C0" w:rsidRDefault="00C46046" w:rsidP="00C46046">
      <w:pPr>
        <w:rPr>
          <w:rFonts w:cs="Calibri"/>
        </w:rPr>
      </w:pPr>
      <w:r w:rsidRPr="00A365C0">
        <w:rPr>
          <w:rFonts w:cs="Calibri"/>
        </w:rPr>
        <w:t xml:space="preserve">2) </w:t>
      </w:r>
      <w:r w:rsidRPr="00353B77">
        <w:rPr>
          <w:rFonts w:cs="Calibri"/>
        </w:rPr>
        <w:t>r</w:t>
      </w:r>
      <w:r w:rsidRPr="00A365C0">
        <w:rPr>
          <w:rFonts w:cs="Calibri"/>
        </w:rPr>
        <w:t>eprezentowania przed właściwym Operatorem Systemu Dystrybucyjnego w sprawach związanych z procedurą zmiany sprzedawcy,</w:t>
      </w:r>
    </w:p>
    <w:p w14:paraId="16556106" w14:textId="77777777" w:rsidR="00C46046" w:rsidRPr="00A365C0" w:rsidRDefault="00C46046" w:rsidP="00C46046">
      <w:pPr>
        <w:rPr>
          <w:rFonts w:cs="Calibri"/>
        </w:rPr>
      </w:pPr>
      <w:r w:rsidRPr="00A365C0">
        <w:rPr>
          <w:rFonts w:cs="Calibri"/>
        </w:rPr>
        <w:t xml:space="preserve">3) </w:t>
      </w:r>
      <w:r w:rsidRPr="00353B77">
        <w:rPr>
          <w:rFonts w:cs="Calibri"/>
        </w:rPr>
        <w:t>d</w:t>
      </w:r>
      <w:r w:rsidRPr="00A365C0">
        <w:rPr>
          <w:rFonts w:cs="Calibri"/>
        </w:rPr>
        <w:t>okonywania wszelkich czynności, które będą konieczne do przeprowadzenia działań, o których mowa w pkt 1 -2</w:t>
      </w:r>
      <w:r>
        <w:rPr>
          <w:rFonts w:cs="Calibri"/>
        </w:rPr>
        <w:t>.</w:t>
      </w:r>
    </w:p>
    <w:p w14:paraId="6477ED48" w14:textId="77777777" w:rsidR="00C46046" w:rsidRPr="00353B77" w:rsidRDefault="00C46046" w:rsidP="00C46046">
      <w:pPr>
        <w:rPr>
          <w:rFonts w:cs="Calibri"/>
        </w:rPr>
      </w:pPr>
    </w:p>
    <w:p w14:paraId="67D6D5A5" w14:textId="77777777" w:rsidR="00C46046" w:rsidRPr="00353B77" w:rsidRDefault="00C46046" w:rsidP="00C46046">
      <w:pPr>
        <w:rPr>
          <w:rFonts w:cs="Calibri"/>
        </w:rPr>
      </w:pPr>
      <w:r w:rsidRPr="00353B77">
        <w:rPr>
          <w:rFonts w:cs="Calibri"/>
        </w:rPr>
        <w:t>Niniejsze pełnomocnictwo upoważnia do u</w:t>
      </w:r>
      <w:r w:rsidRPr="00A365C0">
        <w:rPr>
          <w:rFonts w:cs="Calibri"/>
        </w:rPr>
        <w:t>dzielania dalszych pełnomocnictw w w/w zakresie pracownikom Wykonawcy.</w:t>
      </w:r>
    </w:p>
    <w:p w14:paraId="37CF09C3" w14:textId="77777777" w:rsidR="00C46046" w:rsidRPr="00353B77" w:rsidRDefault="00C46046" w:rsidP="00C46046">
      <w:pPr>
        <w:rPr>
          <w:rFonts w:cs="Calibri"/>
        </w:rPr>
      </w:pPr>
    </w:p>
    <w:p w14:paraId="1CB64A1F" w14:textId="77777777" w:rsidR="00C46046" w:rsidRPr="00353B77" w:rsidRDefault="00C46046" w:rsidP="00C46046">
      <w:pPr>
        <w:rPr>
          <w:rFonts w:cs="Calibri"/>
        </w:rPr>
      </w:pPr>
      <w:r w:rsidRPr="00353B77">
        <w:rPr>
          <w:rFonts w:cs="Calibri"/>
        </w:rPr>
        <w:t>Ustala się okres obowiązywania pełnomocnictwa w czasie trwania umowy dostawy paliwa gazowego nr ……………………………., z dnia ……………………………. .</w:t>
      </w:r>
    </w:p>
    <w:p w14:paraId="1846374B" w14:textId="77777777" w:rsidR="00C46046" w:rsidRPr="00353B77" w:rsidRDefault="00C46046" w:rsidP="00C46046">
      <w:pPr>
        <w:spacing w:line="360" w:lineRule="auto"/>
        <w:rPr>
          <w:rFonts w:cs="Calibri"/>
        </w:rPr>
      </w:pPr>
      <w:r w:rsidRPr="00353B77">
        <w:rPr>
          <w:rFonts w:cs="Calibri"/>
          <w:lang w:eastAsia="pl-PL"/>
        </w:rPr>
        <w:t>Pełnomocnictwo może zostać odwołane w każdym czasie bez podania przyczyny odwołania.</w:t>
      </w:r>
    </w:p>
    <w:p w14:paraId="58C3FC48" w14:textId="77777777" w:rsidR="00C46046" w:rsidRPr="00353B77" w:rsidRDefault="00C46046" w:rsidP="00C46046">
      <w:pPr>
        <w:rPr>
          <w:rFonts w:cs="Calibri"/>
          <w:i/>
        </w:rPr>
      </w:pPr>
      <w:r w:rsidRPr="00353B77">
        <w:rPr>
          <w:rFonts w:cs="Calibri"/>
          <w:i/>
        </w:rPr>
        <w:t>Pełnomocnictwo zostało sporządzone w dwóch jednobrzmiących egzemplarzach, jeden dla  pełnomocnika drugi pozostawiony w UCK ad acta, a także w wersji elektronicznej.</w:t>
      </w:r>
    </w:p>
    <w:p w14:paraId="71B22D4C" w14:textId="77777777" w:rsidR="00C46046" w:rsidRDefault="00C46046" w:rsidP="00C46046">
      <w:pPr>
        <w:rPr>
          <w:rFonts w:cs="Calibri"/>
          <w:i/>
        </w:rPr>
      </w:pPr>
    </w:p>
    <w:p w14:paraId="5B809FF7" w14:textId="77777777" w:rsidR="00C46046" w:rsidRDefault="00C46046" w:rsidP="00C46046">
      <w:pPr>
        <w:rPr>
          <w:rFonts w:cs="Calibri"/>
          <w:i/>
        </w:rPr>
      </w:pPr>
    </w:p>
    <w:p w14:paraId="70859B2C" w14:textId="77777777" w:rsidR="00C46046" w:rsidRDefault="00C46046" w:rsidP="00C46046">
      <w:pPr>
        <w:rPr>
          <w:rFonts w:cs="Calibri"/>
          <w:i/>
        </w:rPr>
      </w:pPr>
    </w:p>
    <w:p w14:paraId="120FBACD" w14:textId="77777777" w:rsidR="00BC59A2" w:rsidRPr="007C0503" w:rsidRDefault="00BC59A2">
      <w:pPr>
        <w:rPr>
          <w:rFonts w:ascii="Tahoma" w:hAnsi="Tahoma" w:cs="Tahoma"/>
          <w:sz w:val="20"/>
          <w:szCs w:val="20"/>
        </w:rPr>
      </w:pPr>
    </w:p>
    <w:sectPr w:rsidR="00BC59A2" w:rsidRPr="007C0503" w:rsidSect="00FC24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singleLevel"/>
    <w:tmpl w:val="0BF62A20"/>
    <w:name w:val="WW8Num19"/>
    <w:lvl w:ilvl="0">
      <w:start w:val="1"/>
      <w:numFmt w:val="decimal"/>
      <w:lvlText w:val="%1."/>
      <w:lvlJc w:val="left"/>
      <w:pPr>
        <w:tabs>
          <w:tab w:val="num" w:pos="-141"/>
        </w:tabs>
        <w:ind w:left="360" w:hanging="360"/>
      </w:pPr>
      <w:rPr>
        <w:rFonts w:hint="default"/>
        <w:b/>
        <w:color w:val="auto"/>
        <w:sz w:val="20"/>
        <w:szCs w:val="20"/>
      </w:rPr>
    </w:lvl>
  </w:abstractNum>
  <w:abstractNum w:abstractNumId="1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</w:lvl>
  </w:abstractNum>
  <w:abstractNum w:abstractNumId="2" w15:restartNumberingAfterBreak="0">
    <w:nsid w:val="00000019"/>
    <w:multiLevelType w:val="singleLevel"/>
    <w:tmpl w:val="00000019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3" w15:restartNumberingAfterBreak="0">
    <w:nsid w:val="00000025"/>
    <w:multiLevelType w:val="multilevel"/>
    <w:tmpl w:val="00000025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3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1A968FB"/>
    <w:multiLevelType w:val="hybridMultilevel"/>
    <w:tmpl w:val="4A6C66CC"/>
    <w:lvl w:ilvl="0" w:tplc="EF66C6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224DF9"/>
    <w:multiLevelType w:val="hybridMultilevel"/>
    <w:tmpl w:val="8CFE72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31A2F"/>
    <w:multiLevelType w:val="hybridMultilevel"/>
    <w:tmpl w:val="5D56453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AE6EF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8B2474"/>
    <w:multiLevelType w:val="hybridMultilevel"/>
    <w:tmpl w:val="65FE408A"/>
    <w:lvl w:ilvl="0" w:tplc="46324128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4A0603A"/>
    <w:multiLevelType w:val="hybridMultilevel"/>
    <w:tmpl w:val="BFACAB80"/>
    <w:lvl w:ilvl="0" w:tplc="6298F9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B5063F"/>
    <w:multiLevelType w:val="hybridMultilevel"/>
    <w:tmpl w:val="3E96944E"/>
    <w:lvl w:ilvl="0" w:tplc="083EB59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B913875"/>
    <w:multiLevelType w:val="hybridMultilevel"/>
    <w:tmpl w:val="28360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EF18FE"/>
    <w:multiLevelType w:val="hybridMultilevel"/>
    <w:tmpl w:val="EF7E5F22"/>
    <w:lvl w:ilvl="0" w:tplc="3C90D548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607142"/>
    <w:multiLevelType w:val="hybridMultilevel"/>
    <w:tmpl w:val="3A22AB82"/>
    <w:lvl w:ilvl="0" w:tplc="0A129B2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 w:hint="default"/>
        <w:color w:val="auto"/>
      </w:rPr>
    </w:lvl>
    <w:lvl w:ilvl="1" w:tplc="9294A7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52836E5"/>
    <w:multiLevelType w:val="hybridMultilevel"/>
    <w:tmpl w:val="CE6C8182"/>
    <w:lvl w:ilvl="0" w:tplc="E320CA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5822025"/>
    <w:multiLevelType w:val="multilevel"/>
    <w:tmpl w:val="A4584E50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5" w15:restartNumberingAfterBreak="0">
    <w:nsid w:val="271340CA"/>
    <w:multiLevelType w:val="multilevel"/>
    <w:tmpl w:val="46244F1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16F37E9"/>
    <w:multiLevelType w:val="hybridMultilevel"/>
    <w:tmpl w:val="67D869FE"/>
    <w:lvl w:ilvl="0" w:tplc="9490DF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6E76AD0"/>
    <w:multiLevelType w:val="hybridMultilevel"/>
    <w:tmpl w:val="AE6AAE5C"/>
    <w:lvl w:ilvl="0" w:tplc="E402B816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60BC6"/>
    <w:multiLevelType w:val="hybridMultilevel"/>
    <w:tmpl w:val="BA863D2C"/>
    <w:lvl w:ilvl="0" w:tplc="FEA463A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1A5C6C"/>
    <w:multiLevelType w:val="hybridMultilevel"/>
    <w:tmpl w:val="79902B56"/>
    <w:lvl w:ilvl="0" w:tplc="0F08202A">
      <w:start w:val="1"/>
      <w:numFmt w:val="lowerLetter"/>
      <w:lvlText w:val="%1)"/>
      <w:lvlJc w:val="left"/>
      <w:pPr>
        <w:ind w:left="1788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0" w15:restartNumberingAfterBreak="0">
    <w:nsid w:val="4CB639A5"/>
    <w:multiLevelType w:val="hybridMultilevel"/>
    <w:tmpl w:val="5B5E7E5C"/>
    <w:lvl w:ilvl="0" w:tplc="1472D98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D414CC"/>
    <w:multiLevelType w:val="hybridMultilevel"/>
    <w:tmpl w:val="25DCC7D0"/>
    <w:lvl w:ilvl="0" w:tplc="20A249A4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2" w15:restartNumberingAfterBreak="0">
    <w:nsid w:val="52641334"/>
    <w:multiLevelType w:val="hybridMultilevel"/>
    <w:tmpl w:val="F130773A"/>
    <w:lvl w:ilvl="0" w:tplc="CD7A5F70">
      <w:start w:val="6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CF791F"/>
    <w:multiLevelType w:val="hybridMultilevel"/>
    <w:tmpl w:val="54D020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4C2C08"/>
    <w:multiLevelType w:val="hybridMultilevel"/>
    <w:tmpl w:val="21066796"/>
    <w:lvl w:ilvl="0" w:tplc="02CA37C0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94A28F9"/>
    <w:multiLevelType w:val="hybridMultilevel"/>
    <w:tmpl w:val="46EA0286"/>
    <w:lvl w:ilvl="0" w:tplc="0BAAF76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6913C1"/>
    <w:multiLevelType w:val="hybridMultilevel"/>
    <w:tmpl w:val="2668DF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AF26D3"/>
    <w:multiLevelType w:val="hybridMultilevel"/>
    <w:tmpl w:val="BD32D030"/>
    <w:lvl w:ilvl="0" w:tplc="7AF6BCF2">
      <w:start w:val="1"/>
      <w:numFmt w:val="decimal"/>
      <w:lvlText w:val="%1."/>
      <w:lvlJc w:val="left"/>
      <w:pPr>
        <w:ind w:left="1004" w:hanging="360"/>
      </w:pPr>
      <w:rPr>
        <w:rFonts w:ascii="Arial Narrow" w:eastAsia="Times New Roman" w:hAnsi="Arial Narrow" w:cs="Tahoma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09C1896"/>
    <w:multiLevelType w:val="hybridMultilevel"/>
    <w:tmpl w:val="F3CC6638"/>
    <w:lvl w:ilvl="0" w:tplc="25B4ECBE">
      <w:start w:val="1"/>
      <w:numFmt w:val="decimal"/>
      <w:lvlText w:val="%1."/>
      <w:lvlJc w:val="left"/>
      <w:pPr>
        <w:ind w:left="501" w:hanging="360"/>
      </w:pPr>
      <w:rPr>
        <w:rFonts w:hint="default"/>
        <w:b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9" w15:restartNumberingAfterBreak="0">
    <w:nsid w:val="66F80838"/>
    <w:multiLevelType w:val="hybridMultilevel"/>
    <w:tmpl w:val="66568548"/>
    <w:lvl w:ilvl="0" w:tplc="BE42701A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Tahoma" w:eastAsia="Times New Roman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8DA3FCA"/>
    <w:multiLevelType w:val="hybridMultilevel"/>
    <w:tmpl w:val="BECE9BE2"/>
    <w:lvl w:ilvl="0" w:tplc="0415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6A7A14C4"/>
    <w:multiLevelType w:val="hybridMultilevel"/>
    <w:tmpl w:val="5950D2AC"/>
    <w:lvl w:ilvl="0" w:tplc="A34E7A3E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8D722D"/>
    <w:multiLevelType w:val="hybridMultilevel"/>
    <w:tmpl w:val="02F26EB6"/>
    <w:lvl w:ilvl="0" w:tplc="ABA4258A">
      <w:start w:val="1"/>
      <w:numFmt w:val="decimal"/>
      <w:lvlText w:val="%1."/>
      <w:lvlJc w:val="left"/>
      <w:pPr>
        <w:tabs>
          <w:tab w:val="num" w:pos="785"/>
        </w:tabs>
        <w:ind w:left="765" w:hanging="340"/>
      </w:pPr>
      <w:rPr>
        <w:rFonts w:ascii="Tahoma" w:eastAsia="Times New Roman" w:hAnsi="Tahoma" w:cs="Tahom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B9347F6"/>
    <w:multiLevelType w:val="hybridMultilevel"/>
    <w:tmpl w:val="B3508C5C"/>
    <w:lvl w:ilvl="0" w:tplc="065AED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7A66F3"/>
    <w:multiLevelType w:val="hybridMultilevel"/>
    <w:tmpl w:val="C55E60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132E6F"/>
    <w:multiLevelType w:val="hybridMultilevel"/>
    <w:tmpl w:val="53B4A7EC"/>
    <w:lvl w:ilvl="0" w:tplc="7DDA7244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 w:val="0"/>
        <w:i w:val="0"/>
        <w:strike w:val="0"/>
        <w:color w:val="auto"/>
        <w:sz w:val="20"/>
        <w:szCs w:val="20"/>
      </w:rPr>
    </w:lvl>
    <w:lvl w:ilvl="1" w:tplc="A4E69E54">
      <w:start w:val="1"/>
      <w:numFmt w:val="decimal"/>
      <w:lvlText w:val="%2)"/>
      <w:lvlJc w:val="left"/>
      <w:pPr>
        <w:ind w:left="50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A84BB0"/>
    <w:multiLevelType w:val="hybridMultilevel"/>
    <w:tmpl w:val="DB282A9C"/>
    <w:lvl w:ilvl="0" w:tplc="9376ACF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594FF6"/>
    <w:multiLevelType w:val="hybridMultilevel"/>
    <w:tmpl w:val="E7D8CE14"/>
    <w:lvl w:ilvl="0" w:tplc="9246215E">
      <w:start w:val="1"/>
      <w:numFmt w:val="lowerLetter"/>
      <w:lvlText w:val="%1)"/>
      <w:lvlJc w:val="lef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9770E71"/>
    <w:multiLevelType w:val="hybridMultilevel"/>
    <w:tmpl w:val="A2E842FA"/>
    <w:lvl w:ilvl="0" w:tplc="6DB05C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F87279"/>
    <w:multiLevelType w:val="hybridMultilevel"/>
    <w:tmpl w:val="F1840836"/>
    <w:lvl w:ilvl="0" w:tplc="828A6658">
      <w:start w:val="1"/>
      <w:numFmt w:val="decimal"/>
      <w:lvlText w:val="%1)"/>
      <w:lvlJc w:val="left"/>
      <w:pPr>
        <w:ind w:left="1125" w:hanging="360"/>
      </w:pPr>
      <w:rPr>
        <w:rFonts w:ascii="Arial Narrow" w:eastAsia="Times New Roman" w:hAnsi="Arial Narrow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0" w15:restartNumberingAfterBreak="0">
    <w:nsid w:val="7FEA048A"/>
    <w:multiLevelType w:val="hybridMultilevel"/>
    <w:tmpl w:val="8104E50A"/>
    <w:lvl w:ilvl="0" w:tplc="0415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20"/>
  </w:num>
  <w:num w:numId="4">
    <w:abstractNumId w:val="32"/>
  </w:num>
  <w:num w:numId="5">
    <w:abstractNumId w:val="29"/>
  </w:num>
  <w:num w:numId="6">
    <w:abstractNumId w:val="11"/>
  </w:num>
  <w:num w:numId="7">
    <w:abstractNumId w:val="35"/>
  </w:num>
  <w:num w:numId="8">
    <w:abstractNumId w:val="14"/>
  </w:num>
  <w:num w:numId="9">
    <w:abstractNumId w:val="6"/>
  </w:num>
  <w:num w:numId="10">
    <w:abstractNumId w:val="36"/>
  </w:num>
  <w:num w:numId="11">
    <w:abstractNumId w:val="17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4"/>
  </w:num>
  <w:num w:numId="15">
    <w:abstractNumId w:val="34"/>
  </w:num>
  <w:num w:numId="16">
    <w:abstractNumId w:val="39"/>
  </w:num>
  <w:num w:numId="17">
    <w:abstractNumId w:val="7"/>
  </w:num>
  <w:num w:numId="18">
    <w:abstractNumId w:val="9"/>
  </w:num>
  <w:num w:numId="19">
    <w:abstractNumId w:val="21"/>
  </w:num>
  <w:num w:numId="20">
    <w:abstractNumId w:val="27"/>
  </w:num>
  <w:num w:numId="21">
    <w:abstractNumId w:val="24"/>
  </w:num>
  <w:num w:numId="22">
    <w:abstractNumId w:val="23"/>
  </w:num>
  <w:num w:numId="23">
    <w:abstractNumId w:val="25"/>
  </w:num>
  <w:num w:numId="24">
    <w:abstractNumId w:val="16"/>
  </w:num>
  <w:num w:numId="25">
    <w:abstractNumId w:val="26"/>
  </w:num>
  <w:num w:numId="26">
    <w:abstractNumId w:val="31"/>
  </w:num>
  <w:num w:numId="27">
    <w:abstractNumId w:val="2"/>
    <w:lvlOverride w:ilvl="0">
      <w:startOverride w:val="1"/>
    </w:lvlOverride>
  </w:num>
  <w:num w:numId="28">
    <w:abstractNumId w:val="1"/>
    <w:lvlOverride w:ilvl="0">
      <w:startOverride w:val="1"/>
    </w:lvlOverride>
  </w:num>
  <w:num w:numId="29">
    <w:abstractNumId w:val="38"/>
  </w:num>
  <w:num w:numId="30">
    <w:abstractNumId w:val="33"/>
  </w:num>
  <w:num w:numId="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</w:num>
  <w:num w:numId="33">
    <w:abstractNumId w:val="15"/>
  </w:num>
  <w:num w:numId="34">
    <w:abstractNumId w:val="40"/>
  </w:num>
  <w:num w:numId="35">
    <w:abstractNumId w:val="37"/>
  </w:num>
  <w:num w:numId="36">
    <w:abstractNumId w:val="19"/>
  </w:num>
  <w:num w:numId="37">
    <w:abstractNumId w:val="28"/>
  </w:num>
  <w:num w:numId="38">
    <w:abstractNumId w:val="8"/>
  </w:num>
  <w:num w:numId="39">
    <w:abstractNumId w:val="10"/>
  </w:num>
  <w:num w:numId="40">
    <w:abstractNumId w:val="22"/>
  </w:num>
  <w:num w:numId="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7D1"/>
    <w:rsid w:val="0001287A"/>
    <w:rsid w:val="00026968"/>
    <w:rsid w:val="00046A5E"/>
    <w:rsid w:val="000565CE"/>
    <w:rsid w:val="0009355E"/>
    <w:rsid w:val="000D790A"/>
    <w:rsid w:val="000D7FEC"/>
    <w:rsid w:val="000E39DE"/>
    <w:rsid w:val="00123BDF"/>
    <w:rsid w:val="00127E97"/>
    <w:rsid w:val="00145AC5"/>
    <w:rsid w:val="00153EF5"/>
    <w:rsid w:val="00170760"/>
    <w:rsid w:val="0018192C"/>
    <w:rsid w:val="001D2C05"/>
    <w:rsid w:val="001D5D5C"/>
    <w:rsid w:val="001F07D6"/>
    <w:rsid w:val="001F7A07"/>
    <w:rsid w:val="002D115F"/>
    <w:rsid w:val="00316E1D"/>
    <w:rsid w:val="00336BF2"/>
    <w:rsid w:val="00346C50"/>
    <w:rsid w:val="00363A29"/>
    <w:rsid w:val="003711C7"/>
    <w:rsid w:val="003D7017"/>
    <w:rsid w:val="00401E28"/>
    <w:rsid w:val="004137A6"/>
    <w:rsid w:val="00431D8E"/>
    <w:rsid w:val="00454638"/>
    <w:rsid w:val="004644E5"/>
    <w:rsid w:val="00467C27"/>
    <w:rsid w:val="00483384"/>
    <w:rsid w:val="004A25BB"/>
    <w:rsid w:val="004B57D1"/>
    <w:rsid w:val="004D2DEF"/>
    <w:rsid w:val="004E2984"/>
    <w:rsid w:val="005202DC"/>
    <w:rsid w:val="00551C93"/>
    <w:rsid w:val="0056354F"/>
    <w:rsid w:val="00586049"/>
    <w:rsid w:val="00594902"/>
    <w:rsid w:val="005B62BD"/>
    <w:rsid w:val="005C4E63"/>
    <w:rsid w:val="005F4F5F"/>
    <w:rsid w:val="00617D15"/>
    <w:rsid w:val="006446F1"/>
    <w:rsid w:val="00646A3C"/>
    <w:rsid w:val="006513FA"/>
    <w:rsid w:val="00661945"/>
    <w:rsid w:val="006C56B3"/>
    <w:rsid w:val="006F3B24"/>
    <w:rsid w:val="00703508"/>
    <w:rsid w:val="00711F2E"/>
    <w:rsid w:val="00722A03"/>
    <w:rsid w:val="00725219"/>
    <w:rsid w:val="007B4CD3"/>
    <w:rsid w:val="007C0503"/>
    <w:rsid w:val="007C4A31"/>
    <w:rsid w:val="007C787B"/>
    <w:rsid w:val="007D18D2"/>
    <w:rsid w:val="00813262"/>
    <w:rsid w:val="00871EA1"/>
    <w:rsid w:val="0088241E"/>
    <w:rsid w:val="008B06B4"/>
    <w:rsid w:val="008B4C2C"/>
    <w:rsid w:val="008C18E9"/>
    <w:rsid w:val="008E661E"/>
    <w:rsid w:val="008F6A67"/>
    <w:rsid w:val="009210FF"/>
    <w:rsid w:val="00925BBF"/>
    <w:rsid w:val="00937A07"/>
    <w:rsid w:val="00937A85"/>
    <w:rsid w:val="009404F1"/>
    <w:rsid w:val="00975C88"/>
    <w:rsid w:val="00A014A2"/>
    <w:rsid w:val="00A619D7"/>
    <w:rsid w:val="00A80CA3"/>
    <w:rsid w:val="00A9105C"/>
    <w:rsid w:val="00AA20EA"/>
    <w:rsid w:val="00AA5773"/>
    <w:rsid w:val="00AB457D"/>
    <w:rsid w:val="00AC4080"/>
    <w:rsid w:val="00AF49B9"/>
    <w:rsid w:val="00B00DDE"/>
    <w:rsid w:val="00B0636B"/>
    <w:rsid w:val="00B175E1"/>
    <w:rsid w:val="00B22542"/>
    <w:rsid w:val="00B86B8C"/>
    <w:rsid w:val="00B91869"/>
    <w:rsid w:val="00BC59A2"/>
    <w:rsid w:val="00BD37B4"/>
    <w:rsid w:val="00C00A22"/>
    <w:rsid w:val="00C2063F"/>
    <w:rsid w:val="00C46046"/>
    <w:rsid w:val="00C60444"/>
    <w:rsid w:val="00C74064"/>
    <w:rsid w:val="00CA0487"/>
    <w:rsid w:val="00CC123D"/>
    <w:rsid w:val="00CD5356"/>
    <w:rsid w:val="00D373F3"/>
    <w:rsid w:val="00D7480B"/>
    <w:rsid w:val="00D761ED"/>
    <w:rsid w:val="00D84C45"/>
    <w:rsid w:val="00D94E7A"/>
    <w:rsid w:val="00DA69C4"/>
    <w:rsid w:val="00DA7767"/>
    <w:rsid w:val="00DB4C19"/>
    <w:rsid w:val="00DD47EF"/>
    <w:rsid w:val="00E30294"/>
    <w:rsid w:val="00E3494F"/>
    <w:rsid w:val="00E63523"/>
    <w:rsid w:val="00E719B1"/>
    <w:rsid w:val="00E71C72"/>
    <w:rsid w:val="00E77F00"/>
    <w:rsid w:val="00EC5664"/>
    <w:rsid w:val="00EF4962"/>
    <w:rsid w:val="00F274B5"/>
    <w:rsid w:val="00F331DD"/>
    <w:rsid w:val="00F448E8"/>
    <w:rsid w:val="00F47262"/>
    <w:rsid w:val="00F47914"/>
    <w:rsid w:val="00FA2633"/>
    <w:rsid w:val="00FC245A"/>
    <w:rsid w:val="00FC454F"/>
    <w:rsid w:val="00FE5C95"/>
    <w:rsid w:val="00FE6D3E"/>
    <w:rsid w:val="00FF1C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A34C3"/>
  <w15:docId w15:val="{6472ECF8-4954-4F3C-A755-4ECF28002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B57D1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4B57D1"/>
    <w:pPr>
      <w:suppressAutoHyphens/>
      <w:spacing w:line="280" w:lineRule="exact"/>
      <w:jc w:val="center"/>
    </w:pPr>
    <w:rPr>
      <w:rFonts w:ascii="Arial" w:eastAsia="Times New Roman" w:hAnsi="Arial"/>
      <w:b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4B57D1"/>
    <w:rPr>
      <w:rFonts w:ascii="Arial" w:eastAsia="Times New Roman" w:hAnsi="Arial" w:cs="Times New Roman"/>
      <w:b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57D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4B57D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1D2C05"/>
    <w:pPr>
      <w:ind w:left="720"/>
      <w:contextualSpacing/>
    </w:pPr>
  </w:style>
  <w:style w:type="paragraph" w:customStyle="1" w:styleId="Tekstpodstawowy21">
    <w:name w:val="Tekst podstawowy 21"/>
    <w:basedOn w:val="Normalny"/>
    <w:rsid w:val="0009355E"/>
    <w:pPr>
      <w:spacing w:line="160" w:lineRule="atLeast"/>
      <w:jc w:val="center"/>
    </w:pPr>
    <w:rPr>
      <w:rFonts w:ascii="Tahoma" w:eastAsia="Times New Roman" w:hAnsi="Tahoma" w:cs="Tahoma"/>
      <w:b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6C5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6C50"/>
    <w:rPr>
      <w:rFonts w:ascii="Tahoma" w:eastAsia="Calibri" w:hAnsi="Tahoma" w:cs="Tahoma"/>
      <w:sz w:val="16"/>
      <w:szCs w:val="16"/>
    </w:rPr>
  </w:style>
  <w:style w:type="character" w:customStyle="1" w:styleId="AkapitzlistZnak">
    <w:name w:val="Akapit z listą Znak"/>
    <w:aliases w:val="sw tekst Znak"/>
    <w:link w:val="Akapitzlist"/>
    <w:uiPriority w:val="34"/>
    <w:rsid w:val="00026968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12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123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123D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12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123D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FE5C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Bodytext2">
    <w:name w:val="Body text (2)_"/>
    <w:basedOn w:val="Domylnaczcionkaakapitu"/>
    <w:link w:val="Bodytext20"/>
    <w:locked/>
    <w:rsid w:val="00E719B1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E719B1"/>
    <w:pPr>
      <w:widowControl w:val="0"/>
      <w:shd w:val="clear" w:color="auto" w:fill="FFFFFF"/>
      <w:spacing w:after="1520" w:line="232" w:lineRule="exact"/>
      <w:ind w:hanging="520"/>
    </w:pPr>
    <w:rPr>
      <w:rFonts w:ascii="Times New Roman" w:eastAsia="Times New Roman" w:hAnsi="Times New Roman"/>
      <w:sz w:val="21"/>
      <w:szCs w:val="21"/>
    </w:rPr>
  </w:style>
  <w:style w:type="paragraph" w:customStyle="1" w:styleId="TitleStyle">
    <w:name w:val="TitleStyle"/>
    <w:rsid w:val="00336BF2"/>
    <w:pPr>
      <w:spacing w:line="240" w:lineRule="auto"/>
    </w:pPr>
    <w:rPr>
      <w:rFonts w:ascii="Times New Roman" w:eastAsia="Times New Roman" w:hAnsi="Times New Roman" w:cs="Times New Roman"/>
      <w:b/>
      <w:color w:val="000000" w:themeColor="text1"/>
      <w:sz w:val="24"/>
      <w:lang w:eastAsia="pl-PL"/>
    </w:rPr>
  </w:style>
  <w:style w:type="character" w:customStyle="1" w:styleId="markedcontent">
    <w:name w:val="markedcontent"/>
    <w:rsid w:val="00DB4C19"/>
  </w:style>
  <w:style w:type="character" w:styleId="Hipercze">
    <w:name w:val="Hyperlink"/>
    <w:rsid w:val="000D790A"/>
    <w:rPr>
      <w:color w:val="0000FF"/>
      <w:u w:val="single"/>
    </w:rPr>
  </w:style>
  <w:style w:type="paragraph" w:customStyle="1" w:styleId="Standard">
    <w:name w:val="Standard"/>
    <w:rsid w:val="000D790A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color w:val="00000A"/>
      <w:kern w:val="3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ck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12</Pages>
  <Words>5428</Words>
  <Characters>32568</Characters>
  <Application>Microsoft Office Word</Application>
  <DocSecurity>0</DocSecurity>
  <Lines>271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Magdalena Kosicka</cp:lastModifiedBy>
  <cp:revision>18</cp:revision>
  <cp:lastPrinted>2023-02-20T08:22:00Z</cp:lastPrinted>
  <dcterms:created xsi:type="dcterms:W3CDTF">2023-02-20T08:11:00Z</dcterms:created>
  <dcterms:modified xsi:type="dcterms:W3CDTF">2026-04-13T12:53:00Z</dcterms:modified>
</cp:coreProperties>
</file>